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EF58D0">
        <w:rPr>
          <w:bCs/>
          <w:sz w:val="20"/>
          <w:szCs w:val="20"/>
        </w:rPr>
        <w:t>z dnia 28 czerwca 2018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Pr="00EF58D0">
        <w:rPr>
          <w:b/>
          <w:sz w:val="20"/>
          <w:szCs w:val="20"/>
        </w:rPr>
        <w:t xml:space="preserve">4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Nadzoru WUW w Poznaniu nr ref. 119/18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BF2160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58D0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 xml:space="preserve">•   drzwi wejściowe do pokoi biurowych o szerokości 70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EF58D0" w:rsidP="00EF58D0">
      <w:pPr>
        <w:spacing w:after="0"/>
        <w:ind w:left="360"/>
        <w:rPr>
          <w:b/>
          <w:sz w:val="20"/>
          <w:szCs w:val="20"/>
        </w:rPr>
      </w:pPr>
      <w:r w:rsidRPr="00EF58D0">
        <w:rPr>
          <w:b/>
          <w:sz w:val="20"/>
          <w:szCs w:val="20"/>
        </w:rPr>
        <w:t>Dokumenty należy złożyć do: 09 lipca 2018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 xml:space="preserve">(z podaniem w ofercie nr ref. 119/18)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F2160" w:rsidRPr="00E611BA" w:rsidRDefault="00BF2160" w:rsidP="00BF216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F2160" w:rsidRPr="00EF58D0" w:rsidRDefault="00BF2160">
      <w:pPr>
        <w:rPr>
          <w:sz w:val="20"/>
          <w:szCs w:val="20"/>
        </w:rPr>
      </w:pPr>
      <w:bookmarkStart w:id="0" w:name="_GoBack"/>
      <w:bookmarkEnd w:id="0"/>
    </w:p>
    <w:sectPr w:rsidR="00BF2160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0"/>
    <w:rsid w:val="009A22D6"/>
    <w:rsid w:val="00BF2160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B358-DABB-47C4-8624-FAB3543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1422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2018-06-27T12:00:00Z</cp:lastPrinted>
  <dcterms:created xsi:type="dcterms:W3CDTF">2018-06-26T11:29:00Z</dcterms:created>
  <dcterms:modified xsi:type="dcterms:W3CDTF">2018-06-27T12:01:00Z</dcterms:modified>
</cp:coreProperties>
</file>