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B0" w:rsidRDefault="006814BD" w:rsidP="009E2EC9">
      <w:pPr>
        <w:pStyle w:val="Tytu"/>
      </w:pPr>
      <w:r>
        <w:t>Zapytanie ofertowe</w:t>
      </w:r>
    </w:p>
    <w:p w:rsidR="006814BD" w:rsidRDefault="006814BD" w:rsidP="007A00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0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Zrządzenia nr 15/17 Dyrektora Generalnego z dnia 26 kwietnia 2017 r.</w:t>
      </w:r>
    </w:p>
    <w:p w:rsidR="007A0029" w:rsidRPr="007A0029" w:rsidRDefault="007A0029" w:rsidP="007A00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644" w:rsidRDefault="006814BD" w:rsidP="006814BD">
      <w:pPr>
        <w:pStyle w:val="Nagwek1"/>
      </w:pPr>
      <w:r>
        <w:t>OPIS PRZEDMIOTU ZAMÓWIENIA</w:t>
      </w:r>
    </w:p>
    <w:p w:rsidR="004235D5" w:rsidRDefault="006814BD" w:rsidP="004C3644">
      <w:pPr>
        <w:suppressAutoHyphens/>
        <w:spacing w:after="0" w:line="240" w:lineRule="auto"/>
        <w:jc w:val="both"/>
        <w:rPr>
          <w:rStyle w:val="Uwydatnienie"/>
          <w:lang w:eastAsia="zh-CN"/>
        </w:rPr>
      </w:pPr>
      <w:r w:rsidRPr="006814BD">
        <w:rPr>
          <w:rStyle w:val="Wyrnienieintensywne"/>
        </w:rPr>
        <w:t>Nazwa</w:t>
      </w:r>
      <w:r>
        <w:rPr>
          <w:rStyle w:val="Uwydatnienie"/>
          <w:lang w:eastAsia="zh-CN"/>
        </w:rPr>
        <w:t xml:space="preserve">: </w:t>
      </w:r>
    </w:p>
    <w:p w:rsidR="00924472" w:rsidRPr="0091265B" w:rsidRDefault="008D24C2" w:rsidP="006814BD">
      <w:pPr>
        <w:pStyle w:val="Nagwek2"/>
      </w:pPr>
      <w:r>
        <w:t xml:space="preserve">Usługa </w:t>
      </w:r>
      <w:r w:rsidR="009A0C15">
        <w:t>m</w:t>
      </w:r>
      <w:r>
        <w:t>odernizacji</w:t>
      </w:r>
      <w:r w:rsidR="007A0029">
        <w:t xml:space="preserve"> I REKONFIGURACJI</w:t>
      </w:r>
      <w:r>
        <w:t xml:space="preserve"> </w:t>
      </w:r>
      <w:r w:rsidR="00A73C2B">
        <w:t xml:space="preserve">ELEMENTÓW </w:t>
      </w:r>
      <w:r>
        <w:t xml:space="preserve">systemu ostrzegania i alarmowania  </w:t>
      </w:r>
    </w:p>
    <w:p w:rsidR="00924472" w:rsidRPr="0091265B" w:rsidRDefault="00924472" w:rsidP="00924472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924472" w:rsidRPr="006814BD" w:rsidRDefault="00924472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A3042D" w:rsidRPr="003B16A2" w:rsidRDefault="009A0C15" w:rsidP="009244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dotyczy</w:t>
      </w:r>
      <w:r w:rsid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naprawy, 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modernizacji</w:t>
      </w:r>
      <w:r w:rsidR="00A7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konfiguracji trzech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istniejących 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serwerów systemu ostrzegania i alarmowania zlokalizowanych w Poznaniu</w:t>
      </w:r>
      <w:r w:rsidR="00941CD5"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="00A73C2B">
        <w:rPr>
          <w:rFonts w:ascii="Times New Roman" w:eastAsia="Times New Roman" w:hAnsi="Times New Roman" w:cs="Times New Roman"/>
          <w:sz w:val="24"/>
          <w:szCs w:val="24"/>
          <w:lang w:eastAsia="pl-PL"/>
        </w:rPr>
        <w:t>oninie</w:t>
      </w:r>
      <w:r w:rsidR="009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CD5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73C2B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>Pile</w:t>
      </w:r>
      <w:r w:rsidR="008D24C2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>. Usługa polega</w:t>
      </w:r>
      <w:r w:rsidR="00A73C2B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D24C2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C2B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8D24C2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3042D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wymianie i </w:t>
      </w:r>
      <w:r w:rsidR="008D24C2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instalacji elementów i oprogramowania z części i </w:t>
      </w:r>
      <w:r w:rsidR="00DD760C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licencji </w:t>
      </w:r>
      <w:r w:rsidR="008D24C2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powierzonych</w:t>
      </w:r>
      <w:r w:rsidR="00DD760C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="00A3042D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>, wraz z zapewnieniem utrzymania ciągłości pracy systemu ostrzegania i alarmowania na czas rekonfiguracji serwerów (konieczność instalacji serwera zastępczego ze stosownym</w:t>
      </w:r>
      <w:r w:rsidR="001E434C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>, dedykowanym</w:t>
      </w:r>
      <w:r w:rsidR="00A3042D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oprogramowaniem, współpracującym </w:t>
      </w:r>
      <w:r w:rsidR="001E434C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>z systemem Consel: wirtualny przemiennik, routing danych, moduł bramy danych, oprogramowanie serwera miejskiego/powiatowego</w:t>
      </w:r>
      <w:r w:rsidR="00A3042D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3042D" w:rsidRPr="00A3042D" w:rsidRDefault="00A3042D" w:rsidP="009244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na dokonać montażu elementów elektronicznych w 3 serwerach czyli</w:t>
      </w:r>
      <w:r w:rsidR="007A00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>6 sztuk  - Procesor Intel Xeon X5650 6x2,66GHz 12MB CACHE - FV, AMSO lub równoważny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Radiator 511803-001 HP ProLiant DL160 G6 CPU lub równoważny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kontroler sprzętowy RAID SAS z cache 512 MB z podtrzymaniem bateryjnym o parametrach nie gorszych niż: Controller Cards 462919-001 462975-001 462976-001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sztuk - dysk do macierzy dyskowej RAID 5 o parametrach nie gorszych niż: Western Digital WD Gold 3.5" 2TB 7200 SATA III (WD2005FBYZ) 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 sztuk - pamięć RAM - 8 GB DDR3 PC10600R do DL160 G6 - razem 144 Gb po 72 GB na procesor 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zasilacz 500 W DL160 G6 o parametrach nie gorszych niż: Zasilacz 506247-002 HP ProLiant DL160 G6 500W</w:t>
      </w:r>
    </w:p>
    <w:p w:rsid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karta sieciowa serwerowa 4 x GbE o parametrach nie gorszych niż: HP NC365T 4x Gigabit Server Adapter PCI-e GW</w:t>
      </w:r>
    </w:p>
    <w:p w:rsidR="005C2718" w:rsidRDefault="007A0029" w:rsidP="006811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za zadanie również zainstalować nowe oprogramowanie</w:t>
      </w:r>
      <w:r w:rsidR="00DD760C"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przez Zamawiającego (Windows Serwer </w:t>
      </w:r>
      <w:r w:rsidR="006811D4">
        <w:rPr>
          <w:rFonts w:ascii="Times New Roman" w:eastAsia="Times New Roman" w:hAnsi="Times New Roman" w:cs="Times New Roman"/>
          <w:sz w:val="24"/>
          <w:szCs w:val="24"/>
          <w:lang w:eastAsia="pl-PL"/>
        </w:rPr>
        <w:t>STD Core 2 SL – ilość adekwatna do ilości rdzeni i procesorów</w:t>
      </w:r>
      <w:r w:rsid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8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Usługodawca zapewni gwarancje na wykonane usługi na okres 12 miesięcy. </w:t>
      </w:r>
      <w:r w:rsidR="006811D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daty usługi</w:t>
      </w:r>
      <w:r w:rsidR="005C2718" w:rsidRPr="005C2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811D4" w:rsidRDefault="006811D4" w:rsidP="006811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84A" w:rsidRPr="007078CB" w:rsidRDefault="00E0384A" w:rsidP="00E0384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384A" w:rsidRDefault="00E0384A" w:rsidP="00E0384A">
      <w:pPr>
        <w:pStyle w:val="Nagwek1"/>
      </w:pPr>
      <w:r>
        <w:t>OPIS KRYTERIÓW WYBORU WYKONAWCY</w:t>
      </w:r>
    </w:p>
    <w:p w:rsidR="00E0384A" w:rsidRDefault="00E0384A" w:rsidP="007A00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02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 dla poszczególnych części jest cena. Waga kryterium cena wynosi 100%.</w:t>
      </w:r>
    </w:p>
    <w:p w:rsidR="007A0029" w:rsidRPr="007A0029" w:rsidRDefault="007A0029" w:rsidP="007A00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84A" w:rsidRDefault="00E0384A" w:rsidP="00E0384A">
      <w:pPr>
        <w:pStyle w:val="Nagwek1"/>
      </w:pPr>
      <w:r>
        <w:t>Warunki Realizacji zamówienia</w:t>
      </w:r>
    </w:p>
    <w:p w:rsidR="00E0384A" w:rsidRDefault="00E0384A" w:rsidP="007A00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02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należy wykonać dla poszczególnych części w nieprzekraczalnym terminie do dnia 10 grudnia 2017 r.</w:t>
      </w:r>
    </w:p>
    <w:p w:rsidR="00E0384A" w:rsidRDefault="00E0384A" w:rsidP="00E0384A">
      <w:pPr>
        <w:pStyle w:val="Nagwek1"/>
      </w:pPr>
      <w:r>
        <w:lastRenderedPageBreak/>
        <w:t xml:space="preserve">Termin składania odpowiedzi na zapytania ofertowe </w:t>
      </w:r>
    </w:p>
    <w:p w:rsidR="00E0384A" w:rsidRPr="003B16A2" w:rsidRDefault="00F52A73" w:rsidP="00E038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listopada</w:t>
      </w:r>
      <w:bookmarkStart w:id="0" w:name="_GoBack"/>
      <w:bookmarkEnd w:id="0"/>
      <w:r w:rsidR="00E0384A" w:rsidRPr="003B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</w:t>
      </w:r>
    </w:p>
    <w:p w:rsidR="00E0384A" w:rsidRDefault="00E0384A" w:rsidP="00E0384A">
      <w:pPr>
        <w:pStyle w:val="Nagwek1"/>
      </w:pPr>
      <w:r>
        <w:t>Sposób komunikacji</w:t>
      </w:r>
    </w:p>
    <w:p w:rsidR="00E0384A" w:rsidRDefault="00E0384A" w:rsidP="007A0029">
      <w:pPr>
        <w:jc w:val="both"/>
      </w:pPr>
      <w:r w:rsidRPr="007A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Zarzadzania Kryzysowego </w:t>
      </w:r>
      <w:hyperlink r:id="rId8" w:history="1">
        <w:r w:rsidRPr="007A002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 w:rsidRPr="007A0029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Informacji szczegółowe można uzyskać pod telefonami 61 854 99</w:t>
      </w:r>
      <w:r w:rsidR="007A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029">
        <w:rPr>
          <w:rFonts w:ascii="Times New Roman" w:eastAsia="Times New Roman" w:hAnsi="Times New Roman" w:cs="Times New Roman"/>
          <w:sz w:val="24"/>
          <w:szCs w:val="24"/>
          <w:lang w:eastAsia="pl-PL"/>
        </w:rPr>
        <w:t>72 – sekretariat Wydziału – do udzielania odpowiedzi upoważnieni są Waldemar Paternoga oraz Marek Pondel</w:t>
      </w:r>
      <w:r>
        <w:t xml:space="preserve">. </w:t>
      </w:r>
    </w:p>
    <w:p w:rsidR="00E0384A" w:rsidRDefault="00E0384A" w:rsidP="00E0384A">
      <w:r>
        <w:t xml:space="preserve">   </w:t>
      </w:r>
    </w:p>
    <w:p w:rsidR="001B6F29" w:rsidRDefault="001B6F29" w:rsidP="00252BD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8E" w:rsidRDefault="00364C8E" w:rsidP="004E3A54">
      <w:pPr>
        <w:spacing w:before="0" w:after="0" w:line="240" w:lineRule="auto"/>
      </w:pPr>
      <w:r>
        <w:separator/>
      </w:r>
    </w:p>
  </w:endnote>
  <w:endnote w:type="continuationSeparator" w:id="0">
    <w:p w:rsidR="00364C8E" w:rsidRDefault="00364C8E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8E" w:rsidRDefault="00364C8E" w:rsidP="004E3A54">
      <w:pPr>
        <w:spacing w:before="0" w:after="0" w:line="240" w:lineRule="auto"/>
      </w:pPr>
      <w:r>
        <w:separator/>
      </w:r>
    </w:p>
  </w:footnote>
  <w:footnote w:type="continuationSeparator" w:id="0">
    <w:p w:rsidR="00364C8E" w:rsidRDefault="00364C8E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3EA"/>
    <w:multiLevelType w:val="hybridMultilevel"/>
    <w:tmpl w:val="4BAA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6D6"/>
    <w:multiLevelType w:val="hybridMultilevel"/>
    <w:tmpl w:val="D73C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5C98"/>
    <w:multiLevelType w:val="hybridMultilevel"/>
    <w:tmpl w:val="8624A91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0A"/>
    <w:rsid w:val="000075D3"/>
    <w:rsid w:val="0005174C"/>
    <w:rsid w:val="00053C93"/>
    <w:rsid w:val="000E4A68"/>
    <w:rsid w:val="00135DC6"/>
    <w:rsid w:val="001828D6"/>
    <w:rsid w:val="00183404"/>
    <w:rsid w:val="001A3AB5"/>
    <w:rsid w:val="001B6F29"/>
    <w:rsid w:val="001E2309"/>
    <w:rsid w:val="001E434C"/>
    <w:rsid w:val="001E548E"/>
    <w:rsid w:val="001F4F4D"/>
    <w:rsid w:val="00224AFA"/>
    <w:rsid w:val="00252BD3"/>
    <w:rsid w:val="00295565"/>
    <w:rsid w:val="00324ECF"/>
    <w:rsid w:val="003273BC"/>
    <w:rsid w:val="00331561"/>
    <w:rsid w:val="00364C8E"/>
    <w:rsid w:val="00382A9E"/>
    <w:rsid w:val="003943C4"/>
    <w:rsid w:val="003B16A2"/>
    <w:rsid w:val="003B4A07"/>
    <w:rsid w:val="003C1BE5"/>
    <w:rsid w:val="004235D5"/>
    <w:rsid w:val="00486C51"/>
    <w:rsid w:val="004A1C00"/>
    <w:rsid w:val="004C3644"/>
    <w:rsid w:val="004E3A54"/>
    <w:rsid w:val="004F1A2E"/>
    <w:rsid w:val="00531794"/>
    <w:rsid w:val="00532CE2"/>
    <w:rsid w:val="005C2718"/>
    <w:rsid w:val="00613E3D"/>
    <w:rsid w:val="006811D4"/>
    <w:rsid w:val="006814BD"/>
    <w:rsid w:val="006859E3"/>
    <w:rsid w:val="00697DA2"/>
    <w:rsid w:val="006F7245"/>
    <w:rsid w:val="007078CB"/>
    <w:rsid w:val="0072068C"/>
    <w:rsid w:val="007533FF"/>
    <w:rsid w:val="00762DFE"/>
    <w:rsid w:val="007A0029"/>
    <w:rsid w:val="00830855"/>
    <w:rsid w:val="0086147B"/>
    <w:rsid w:val="008B0A29"/>
    <w:rsid w:val="008C10D5"/>
    <w:rsid w:val="008D24C2"/>
    <w:rsid w:val="00900BB2"/>
    <w:rsid w:val="00906F0A"/>
    <w:rsid w:val="0091265B"/>
    <w:rsid w:val="00924134"/>
    <w:rsid w:val="00924472"/>
    <w:rsid w:val="00933D70"/>
    <w:rsid w:val="00941CD5"/>
    <w:rsid w:val="00974845"/>
    <w:rsid w:val="009818E3"/>
    <w:rsid w:val="00986207"/>
    <w:rsid w:val="009A0C15"/>
    <w:rsid w:val="009A4811"/>
    <w:rsid w:val="009E2EC9"/>
    <w:rsid w:val="009F053B"/>
    <w:rsid w:val="009F510E"/>
    <w:rsid w:val="00A3042D"/>
    <w:rsid w:val="00A3750C"/>
    <w:rsid w:val="00A73C2B"/>
    <w:rsid w:val="00A87C3E"/>
    <w:rsid w:val="00A949A3"/>
    <w:rsid w:val="00AC4052"/>
    <w:rsid w:val="00AC6142"/>
    <w:rsid w:val="00AF292B"/>
    <w:rsid w:val="00B03BFE"/>
    <w:rsid w:val="00B20261"/>
    <w:rsid w:val="00B5170E"/>
    <w:rsid w:val="00BA5B12"/>
    <w:rsid w:val="00C60526"/>
    <w:rsid w:val="00C615EA"/>
    <w:rsid w:val="00CB2D06"/>
    <w:rsid w:val="00D15CB0"/>
    <w:rsid w:val="00D244A1"/>
    <w:rsid w:val="00D565F6"/>
    <w:rsid w:val="00D67DC5"/>
    <w:rsid w:val="00D723C2"/>
    <w:rsid w:val="00D80058"/>
    <w:rsid w:val="00DD760C"/>
    <w:rsid w:val="00E0384A"/>
    <w:rsid w:val="00E175E5"/>
    <w:rsid w:val="00E1763C"/>
    <w:rsid w:val="00E81F8E"/>
    <w:rsid w:val="00E92473"/>
    <w:rsid w:val="00EA1DBB"/>
    <w:rsid w:val="00EA3972"/>
    <w:rsid w:val="00EF2492"/>
    <w:rsid w:val="00F25466"/>
    <w:rsid w:val="00F52A73"/>
    <w:rsid w:val="00F86BBA"/>
    <w:rsid w:val="00FB1897"/>
    <w:rsid w:val="00FB19A3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EFF9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718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Siatkatabeli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A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4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8813-2C70-4DFE-A0B3-2C1D5BF3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wpaternoga</cp:lastModifiedBy>
  <cp:revision>4</cp:revision>
  <dcterms:created xsi:type="dcterms:W3CDTF">2017-11-07T14:36:00Z</dcterms:created>
  <dcterms:modified xsi:type="dcterms:W3CDTF">2017-11-21T06:46:00Z</dcterms:modified>
</cp:coreProperties>
</file>