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18" w:rsidRPr="001B6F18" w:rsidRDefault="001B6F18" w:rsidP="001B6F18">
      <w:pPr>
        <w:rPr>
          <w:b/>
          <w:sz w:val="20"/>
          <w:szCs w:val="20"/>
        </w:rPr>
      </w:pPr>
      <w:r w:rsidRPr="001B6F18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1B6F18">
        <w:rPr>
          <w:b/>
          <w:sz w:val="20"/>
          <w:szCs w:val="20"/>
        </w:rPr>
        <w:t xml:space="preserve"> z dnia 2019-05-13</w:t>
      </w:r>
    </w:p>
    <w:p w:rsidR="001B6F18" w:rsidRPr="001B6F18" w:rsidRDefault="001B6F18" w:rsidP="001B6F18">
      <w:pPr>
        <w:rPr>
          <w:sz w:val="20"/>
          <w:szCs w:val="20"/>
        </w:rPr>
      </w:pPr>
      <w:r w:rsidRPr="001B6F18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1B6F18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1B6F18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1B6F18">
        <w:rPr>
          <w:sz w:val="20"/>
          <w:szCs w:val="20"/>
        </w:rPr>
        <w:t>2019</w:t>
      </w:r>
    </w:p>
    <w:p w:rsidR="001B6F18" w:rsidRPr="001B6F18" w:rsidRDefault="001B6F18" w:rsidP="001B6F18">
      <w:pPr>
        <w:rPr>
          <w:sz w:val="20"/>
          <w:szCs w:val="20"/>
        </w:rPr>
      </w:pPr>
      <w:r w:rsidRPr="001B6F18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1B6F18">
        <w:rPr>
          <w:sz w:val="20"/>
          <w:szCs w:val="20"/>
        </w:rPr>
        <w:t>05</w:t>
      </w:r>
      <w:r>
        <w:rPr>
          <w:sz w:val="20"/>
          <w:szCs w:val="20"/>
        </w:rPr>
        <w:t xml:space="preserve"> </w:t>
      </w:r>
      <w:r w:rsidRPr="001B6F18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1B6F18">
        <w:rPr>
          <w:sz w:val="20"/>
          <w:szCs w:val="20"/>
        </w:rPr>
        <w:t>2019</w:t>
      </w:r>
    </w:p>
    <w:p w:rsidR="001B6F18" w:rsidRPr="001B6F18" w:rsidRDefault="001B6F18" w:rsidP="001B6F18">
      <w:pPr>
        <w:rPr>
          <w:sz w:val="20"/>
          <w:szCs w:val="20"/>
        </w:rPr>
      </w:pPr>
    </w:p>
    <w:p w:rsidR="001B6F18" w:rsidRPr="001B6F18" w:rsidRDefault="001B6F18" w:rsidP="001B6F18">
      <w:pPr>
        <w:rPr>
          <w:sz w:val="20"/>
          <w:szCs w:val="20"/>
        </w:rPr>
      </w:pPr>
      <w:r w:rsidRPr="001B6F18">
        <w:rPr>
          <w:sz w:val="20"/>
          <w:szCs w:val="20"/>
        </w:rPr>
        <w:t>Nazwa stanowiska:</w:t>
      </w:r>
    </w:p>
    <w:p w:rsidR="001B6F18" w:rsidRPr="00E92A1B" w:rsidRDefault="001B6F18" w:rsidP="001B6F18">
      <w:pPr>
        <w:spacing w:after="0"/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starszy specjalista</w:t>
      </w:r>
    </w:p>
    <w:p w:rsidR="001B6F18" w:rsidRPr="00E92A1B" w:rsidRDefault="001B6F18" w:rsidP="001B6F18">
      <w:pPr>
        <w:spacing w:after="0"/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do spraw: obsługi informacyjnej</w:t>
      </w:r>
    </w:p>
    <w:p w:rsidR="001B6F18" w:rsidRPr="00E92A1B" w:rsidRDefault="001B6F18" w:rsidP="001B6F18">
      <w:pPr>
        <w:rPr>
          <w:b/>
          <w:bCs/>
          <w:sz w:val="19"/>
          <w:szCs w:val="19"/>
        </w:rPr>
      </w:pPr>
      <w:r w:rsidRPr="00E92A1B">
        <w:rPr>
          <w:b/>
          <w:bCs/>
          <w:sz w:val="19"/>
          <w:szCs w:val="19"/>
        </w:rPr>
        <w:t>w Wydziale Spraw Cudzoziemców WUW w Poznaniu nr ref. 69/19</w:t>
      </w:r>
    </w:p>
    <w:p w:rsidR="001B6F18" w:rsidRPr="001B6F18" w:rsidRDefault="001B6F18" w:rsidP="001B6F18">
      <w:pPr>
        <w:rPr>
          <w:sz w:val="20"/>
          <w:szCs w:val="20"/>
        </w:rPr>
      </w:pPr>
      <w:r w:rsidRPr="001B6F18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1B6F18">
        <w:rPr>
          <w:sz w:val="20"/>
          <w:szCs w:val="20"/>
        </w:rPr>
        <w:t xml:space="preserve"> </w:t>
      </w:r>
    </w:p>
    <w:p w:rsidR="001B6F18" w:rsidRPr="001B6F18" w:rsidRDefault="001B6F18" w:rsidP="001B6F18">
      <w:pPr>
        <w:rPr>
          <w:sz w:val="20"/>
          <w:szCs w:val="20"/>
        </w:rPr>
      </w:pPr>
      <w:r w:rsidRPr="001B6F18">
        <w:rPr>
          <w:sz w:val="20"/>
          <w:szCs w:val="20"/>
        </w:rPr>
        <w:t>Wielkopolski Urząd Wojewódzki w Poznaniu</w:t>
      </w:r>
    </w:p>
    <w:p w:rsidR="001B6F18" w:rsidRPr="001B6F18" w:rsidRDefault="001B6F18" w:rsidP="001B6F18">
      <w:pPr>
        <w:rPr>
          <w:sz w:val="20"/>
          <w:szCs w:val="20"/>
        </w:rPr>
      </w:pPr>
      <w:r w:rsidRPr="001B6F18">
        <w:rPr>
          <w:sz w:val="20"/>
          <w:szCs w:val="20"/>
        </w:rPr>
        <w:t xml:space="preserve">Adres urzędu: </w:t>
      </w:r>
    </w:p>
    <w:p w:rsidR="001B6F18" w:rsidRPr="001B6F18" w:rsidRDefault="001B6F18" w:rsidP="001B6F18">
      <w:pPr>
        <w:rPr>
          <w:sz w:val="20"/>
          <w:szCs w:val="20"/>
        </w:rPr>
      </w:pPr>
      <w:r w:rsidRPr="001B6F18">
        <w:rPr>
          <w:sz w:val="20"/>
          <w:szCs w:val="20"/>
        </w:rPr>
        <w:t xml:space="preserve">Al. Niepodległości 16/18 61-713 Poznań </w:t>
      </w:r>
    </w:p>
    <w:p w:rsidR="001B6F18" w:rsidRPr="001B6F18" w:rsidRDefault="001B6F18" w:rsidP="001B6F18">
      <w:pPr>
        <w:rPr>
          <w:b/>
          <w:sz w:val="20"/>
          <w:szCs w:val="20"/>
        </w:rPr>
      </w:pPr>
      <w:r w:rsidRPr="001B6F18">
        <w:rPr>
          <w:b/>
          <w:sz w:val="20"/>
          <w:szCs w:val="20"/>
        </w:rPr>
        <w:t>Wyniki naboru:</w:t>
      </w:r>
    </w:p>
    <w:p w:rsidR="001B6F18" w:rsidRPr="001B6F18" w:rsidRDefault="001B6F18" w:rsidP="001B6F18">
      <w:pPr>
        <w:rPr>
          <w:b/>
          <w:sz w:val="20"/>
          <w:szCs w:val="20"/>
        </w:rPr>
      </w:pPr>
      <w:r w:rsidRPr="001B6F18">
        <w:rPr>
          <w:b/>
          <w:sz w:val="20"/>
          <w:szCs w:val="20"/>
        </w:rPr>
        <w:t>nabór zakończony zatrudnieniem kandydatki/kandydata</w:t>
      </w:r>
      <w:r w:rsidRPr="001B6F18">
        <w:rPr>
          <w:b/>
          <w:sz w:val="20"/>
          <w:szCs w:val="20"/>
        </w:rPr>
        <w:br/>
      </w:r>
      <w:r w:rsidRPr="001B6F18">
        <w:rPr>
          <w:b/>
          <w:sz w:val="20"/>
          <w:szCs w:val="20"/>
        </w:rPr>
        <w:br/>
        <w:t xml:space="preserve">Michał </w:t>
      </w:r>
      <w:proofErr w:type="spellStart"/>
      <w:r w:rsidRPr="001B6F18">
        <w:rPr>
          <w:b/>
          <w:sz w:val="20"/>
          <w:szCs w:val="20"/>
        </w:rPr>
        <w:t>Styrcula</w:t>
      </w:r>
      <w:proofErr w:type="spellEnd"/>
      <w:r w:rsidRPr="001B6F18">
        <w:rPr>
          <w:b/>
          <w:sz w:val="20"/>
          <w:szCs w:val="20"/>
        </w:rPr>
        <w:t xml:space="preserve">    Poznań </w:t>
      </w:r>
    </w:p>
    <w:p w:rsidR="009A22D6" w:rsidRPr="001B6F18" w:rsidRDefault="009A22D6" w:rsidP="001B6F18">
      <w:pPr>
        <w:rPr>
          <w:sz w:val="20"/>
          <w:szCs w:val="20"/>
        </w:rPr>
      </w:pPr>
      <w:bookmarkStart w:id="0" w:name="_GoBack"/>
      <w:bookmarkEnd w:id="0"/>
    </w:p>
    <w:sectPr w:rsidR="009A22D6" w:rsidRPr="001B6F1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D50" w:rsidRDefault="00383D50" w:rsidP="00880309">
      <w:pPr>
        <w:spacing w:after="0" w:line="240" w:lineRule="auto"/>
      </w:pPr>
      <w:r>
        <w:separator/>
      </w:r>
    </w:p>
  </w:endnote>
  <w:endnote w:type="continuationSeparator" w:id="0">
    <w:p w:rsidR="00383D50" w:rsidRDefault="00383D50" w:rsidP="0088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22"/>
      <w:gridCol w:w="7159"/>
    </w:tblGrid>
    <w:tr w:rsidR="00880309" w:rsidRPr="00E338C9" w:rsidTr="00C65663">
      <w:trPr>
        <w:trHeight w:val="984"/>
      </w:trPr>
      <w:tc>
        <w:tcPr>
          <w:tcW w:w="2622" w:type="dxa"/>
          <w:vAlign w:val="center"/>
        </w:tcPr>
        <w:p w:rsidR="00880309" w:rsidRPr="00E338C9" w:rsidRDefault="00880309" w:rsidP="00880309">
          <w:pPr>
            <w:jc w:val="center"/>
            <w:rPr>
              <w:rFonts w:ascii="Times New Roman" w:hAnsi="Times New Roman" w:cs="Arial"/>
              <w:sz w:val="20"/>
              <w:szCs w:val="24"/>
              <w:lang w:eastAsia="pl-PL"/>
            </w:rPr>
          </w:pPr>
          <w:r w:rsidRPr="00E338C9">
            <w:rPr>
              <w:rFonts w:ascii="Times New Roman" w:hAnsi="Times New Roman" w:cs="Arial"/>
              <w:noProof/>
              <w:sz w:val="20"/>
              <w:szCs w:val="24"/>
              <w:lang w:eastAsia="pl-PL"/>
            </w:rPr>
            <w:drawing>
              <wp:inline distT="0" distB="0" distL="0" distR="0" wp14:anchorId="4DA8102C" wp14:editId="4381414D">
                <wp:extent cx="838200" cy="819150"/>
                <wp:effectExtent l="0" t="0" r="0" b="0"/>
                <wp:docPr id="26" name="Obraz 26" descr="FAMI_logo_spod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FAMI_logo_spo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9" w:type="dxa"/>
          <w:vAlign w:val="center"/>
        </w:tcPr>
        <w:p w:rsidR="00880309" w:rsidRPr="00A96DA1" w:rsidRDefault="00880309" w:rsidP="00880309">
          <w:pPr>
            <w:pStyle w:val="Stopka"/>
            <w:tabs>
              <w:tab w:val="clear" w:pos="4536"/>
              <w:tab w:val="clear" w:pos="9072"/>
              <w:tab w:val="right" w:pos="4309"/>
              <w:tab w:val="left" w:pos="4763"/>
            </w:tabs>
            <w:ind w:right="4"/>
            <w:rPr>
              <w:sz w:val="20"/>
              <w:szCs w:val="20"/>
              <w:lang w:val="pt-PT"/>
            </w:rPr>
          </w:pPr>
          <w:r w:rsidRPr="00A96DA1">
            <w:rPr>
              <w:sz w:val="20"/>
              <w:szCs w:val="20"/>
              <w:lang w:val="pt-PT"/>
            </w:rPr>
            <w:t>pl. Wolności 17, 61-739 Poznań</w:t>
          </w:r>
        </w:p>
        <w:p w:rsidR="00880309" w:rsidRPr="00A96DA1" w:rsidRDefault="00880309" w:rsidP="00880309">
          <w:pPr>
            <w:pStyle w:val="Stopka"/>
            <w:tabs>
              <w:tab w:val="clear" w:pos="4536"/>
              <w:tab w:val="clear" w:pos="9072"/>
              <w:tab w:val="right" w:pos="4309"/>
              <w:tab w:val="left" w:pos="4763"/>
            </w:tabs>
            <w:ind w:right="4"/>
            <w:rPr>
              <w:sz w:val="20"/>
              <w:szCs w:val="20"/>
              <w:lang w:val="en-US"/>
            </w:rPr>
          </w:pPr>
          <w:r w:rsidRPr="00A96DA1">
            <w:rPr>
              <w:sz w:val="20"/>
              <w:szCs w:val="20"/>
              <w:lang w:val="pt-PT"/>
            </w:rPr>
            <w:t>tel. 61-850-87-77, fax 61-850-87-76</w:t>
          </w:r>
        </w:p>
        <w:p w:rsidR="00880309" w:rsidRPr="00A96DA1" w:rsidRDefault="00880309" w:rsidP="00880309">
          <w:pPr>
            <w:pStyle w:val="Stopka"/>
            <w:tabs>
              <w:tab w:val="clear" w:pos="4536"/>
              <w:tab w:val="clear" w:pos="9072"/>
              <w:tab w:val="right" w:pos="4309"/>
              <w:tab w:val="left" w:pos="4763"/>
            </w:tabs>
            <w:ind w:right="4"/>
            <w:rPr>
              <w:sz w:val="20"/>
              <w:szCs w:val="20"/>
              <w:lang w:val="pt-PT"/>
            </w:rPr>
          </w:pPr>
          <w:hyperlink r:id="rId2" w:history="1">
            <w:r w:rsidRPr="00A96DA1">
              <w:rPr>
                <w:sz w:val="20"/>
                <w:szCs w:val="20"/>
                <w:lang w:val="pt-PT"/>
              </w:rPr>
              <w:t>www.poznan.uw.gov.pl</w:t>
            </w:r>
          </w:hyperlink>
          <w:r w:rsidRPr="00A96DA1">
            <w:rPr>
              <w:sz w:val="20"/>
              <w:szCs w:val="20"/>
              <w:lang w:val="pt-PT"/>
            </w:rPr>
            <w:tab/>
            <w:t xml:space="preserve">, e-mail: </w:t>
          </w:r>
          <w:hyperlink r:id="rId3" w:history="1">
            <w:r w:rsidRPr="009C6099">
              <w:rPr>
                <w:rStyle w:val="Hipercze"/>
                <w:sz w:val="20"/>
                <w:szCs w:val="20"/>
                <w:lang w:val="pt-PT"/>
              </w:rPr>
              <w:t>sc@poznan.uw.gov.pl</w:t>
            </w:r>
          </w:hyperlink>
        </w:p>
        <w:p w:rsidR="00880309" w:rsidRDefault="00880309" w:rsidP="00880309">
          <w:pP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hyperlink r:id="rId4" w:history="1">
            <w:r w:rsidRPr="00A96DA1">
              <w:rPr>
                <w:sz w:val="20"/>
                <w:szCs w:val="20"/>
                <w:lang w:val="pt-PT"/>
              </w:rPr>
              <w:t>www.obywatel.gov.pl</w:t>
            </w:r>
          </w:hyperlink>
          <w:r w:rsidRPr="00A96DA1">
            <w:rPr>
              <w:sz w:val="20"/>
              <w:szCs w:val="20"/>
              <w:lang w:val="pt-PT"/>
            </w:rPr>
            <w:t>,  infolinia tel. 222 500 117</w:t>
          </w:r>
        </w:p>
        <w:p w:rsidR="00880309" w:rsidRPr="00E338C9" w:rsidRDefault="00880309" w:rsidP="00880309">
          <w:pP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E338C9"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  <w:t xml:space="preserve">Projekt </w:t>
          </w:r>
          <w:r>
            <w:rPr>
              <w:rFonts w:ascii="Times New Roman" w:hAnsi="Times New Roman" w:cs="Times New Roman"/>
              <w:sz w:val="20"/>
              <w:szCs w:val="20"/>
              <w:lang w:eastAsia="pl-PL"/>
            </w:rPr>
            <w:t>„Wielkopolska wspólna sprawa” współfinansowany z </w:t>
          </w:r>
          <w:r w:rsidRPr="00E338C9">
            <w:rPr>
              <w:rFonts w:ascii="Times New Roman" w:hAnsi="Times New Roman" w:cs="Times New Roman"/>
              <w:sz w:val="20"/>
              <w:szCs w:val="20"/>
              <w:lang w:eastAsia="pl-PL"/>
            </w:rPr>
            <w:t>Programu Krajowego Funduszu Azylu, Migracji i Integracji</w:t>
          </w:r>
        </w:p>
      </w:tc>
    </w:tr>
  </w:tbl>
  <w:p w:rsidR="00880309" w:rsidRDefault="008803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D50" w:rsidRDefault="00383D50" w:rsidP="00880309">
      <w:pPr>
        <w:spacing w:after="0" w:line="240" w:lineRule="auto"/>
      </w:pPr>
      <w:r>
        <w:separator/>
      </w:r>
    </w:p>
  </w:footnote>
  <w:footnote w:type="continuationSeparator" w:id="0">
    <w:p w:rsidR="00383D50" w:rsidRDefault="00383D50" w:rsidP="00880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18"/>
    <w:rsid w:val="001B6F18"/>
    <w:rsid w:val="00383D50"/>
    <w:rsid w:val="00880309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FA31E-8095-46CD-8197-C8A1EE56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6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B6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B6F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F1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6F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B6F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6F1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8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309"/>
  </w:style>
  <w:style w:type="paragraph" w:styleId="Stopka">
    <w:name w:val="footer"/>
    <w:basedOn w:val="Normalny"/>
    <w:link w:val="StopkaZnak"/>
    <w:unhideWhenUsed/>
    <w:rsid w:val="0088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80309"/>
  </w:style>
  <w:style w:type="character" w:styleId="Hipercze">
    <w:name w:val="Hyperlink"/>
    <w:rsid w:val="00880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@poznan.uw.gov.pl" TargetMode="External"/><Relationship Id="rId2" Type="http://schemas.openxmlformats.org/officeDocument/2006/relationships/hyperlink" Target="http://www.poznan.uw.gov.pl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bywatel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2019-07-05T08:37:00Z</dcterms:created>
  <dcterms:modified xsi:type="dcterms:W3CDTF">2019-07-05T08:38:00Z</dcterms:modified>
</cp:coreProperties>
</file>