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3B" w:rsidRPr="00D207A6" w:rsidRDefault="00095E3B" w:rsidP="00095E3B">
      <w:pPr>
        <w:spacing w:line="360" w:lineRule="auto"/>
        <w:ind w:left="4536" w:hanging="3828"/>
        <w:rPr>
          <w:b/>
        </w:rPr>
      </w:pPr>
      <w:r w:rsidRPr="00D207A6">
        <w:t>PS-I.431.36.2015.8</w:t>
      </w:r>
    </w:p>
    <w:p w:rsidR="005C1AD1" w:rsidRPr="005C1AD1" w:rsidRDefault="005C1AD1" w:rsidP="005C1AD1">
      <w:pPr>
        <w:spacing w:line="360" w:lineRule="auto"/>
        <w:ind w:firstLine="567"/>
        <w:jc w:val="both"/>
        <w:rPr>
          <w:color w:val="FF0000"/>
        </w:rPr>
      </w:pPr>
      <w:r w:rsidRPr="005C1AD1">
        <w:rPr>
          <w:b/>
          <w:color w:val="FF0000"/>
        </w:rPr>
        <w:tab/>
      </w:r>
      <w:r w:rsidRPr="005C1AD1">
        <w:rPr>
          <w:b/>
          <w:color w:val="FF0000"/>
        </w:rPr>
        <w:tab/>
      </w:r>
      <w:r w:rsidRPr="005C1AD1">
        <w:rPr>
          <w:b/>
          <w:color w:val="FF0000"/>
        </w:rPr>
        <w:tab/>
      </w:r>
      <w:r w:rsidRPr="005C1AD1">
        <w:rPr>
          <w:b/>
          <w:color w:val="FF0000"/>
        </w:rPr>
        <w:tab/>
      </w:r>
      <w:r w:rsidRPr="005C1AD1">
        <w:rPr>
          <w:b/>
          <w:color w:val="FF0000"/>
        </w:rPr>
        <w:tab/>
      </w:r>
      <w:r w:rsidRPr="005C1AD1">
        <w:rPr>
          <w:b/>
          <w:color w:val="FF0000"/>
        </w:rPr>
        <w:tab/>
      </w:r>
      <w:r w:rsidRPr="005C1AD1">
        <w:rPr>
          <w:b/>
          <w:color w:val="FF0000"/>
        </w:rPr>
        <w:tab/>
      </w:r>
      <w:r w:rsidRPr="005C1AD1">
        <w:rPr>
          <w:color w:val="FF0000"/>
        </w:rPr>
        <w:tab/>
      </w:r>
    </w:p>
    <w:p w:rsidR="005C1AD1" w:rsidRPr="005C1AD1" w:rsidRDefault="005C1AD1" w:rsidP="005C1AD1">
      <w:pPr>
        <w:spacing w:line="360" w:lineRule="auto"/>
        <w:jc w:val="both"/>
        <w:rPr>
          <w:b/>
          <w:color w:val="FF0000"/>
        </w:rPr>
      </w:pPr>
    </w:p>
    <w:p w:rsidR="00095E3B" w:rsidRPr="00D659F0" w:rsidRDefault="00095E3B" w:rsidP="00095E3B">
      <w:pPr>
        <w:spacing w:line="276" w:lineRule="auto"/>
        <w:ind w:left="4536" w:hanging="4536"/>
        <w:rPr>
          <w:b/>
        </w:rPr>
      </w:pPr>
      <w:r w:rsidRPr="00D23797">
        <w:rPr>
          <w:rFonts w:ascii="Arial" w:hAnsi="Arial" w:cs="Arial"/>
          <w:b/>
        </w:rPr>
        <w:t xml:space="preserve">                                                                    </w:t>
      </w:r>
      <w:r w:rsidRPr="00D659F0">
        <w:rPr>
          <w:b/>
        </w:rPr>
        <w:t>Pan</w:t>
      </w:r>
    </w:p>
    <w:p w:rsidR="00095E3B" w:rsidRDefault="00095E3B" w:rsidP="00095E3B">
      <w:pPr>
        <w:spacing w:line="276" w:lineRule="auto"/>
        <w:ind w:left="4536"/>
        <w:rPr>
          <w:b/>
        </w:rPr>
      </w:pPr>
      <w:r>
        <w:rPr>
          <w:b/>
        </w:rPr>
        <w:t>Krzysztof Sawiński</w:t>
      </w:r>
    </w:p>
    <w:p w:rsidR="00095E3B" w:rsidRPr="00D23797" w:rsidRDefault="00095E3B" w:rsidP="00095E3B">
      <w:pPr>
        <w:spacing w:line="276" w:lineRule="auto"/>
        <w:ind w:left="4536"/>
        <w:rPr>
          <w:b/>
        </w:rPr>
      </w:pPr>
      <w:r>
        <w:rPr>
          <w:b/>
        </w:rPr>
        <w:t>P</w:t>
      </w:r>
      <w:r w:rsidRPr="00D23797">
        <w:rPr>
          <w:b/>
        </w:rPr>
        <w:t xml:space="preserve">rezes </w:t>
      </w:r>
    </w:p>
    <w:p w:rsidR="00095E3B" w:rsidRPr="00D23797" w:rsidRDefault="00095E3B" w:rsidP="00095E3B">
      <w:pPr>
        <w:spacing w:line="276" w:lineRule="auto"/>
        <w:ind w:left="4544" w:firstLine="1"/>
        <w:rPr>
          <w:b/>
        </w:rPr>
      </w:pPr>
      <w:r>
        <w:rPr>
          <w:b/>
        </w:rPr>
        <w:t xml:space="preserve">Wielkopolskiego </w:t>
      </w:r>
      <w:r w:rsidRPr="00D23797">
        <w:rPr>
          <w:b/>
        </w:rPr>
        <w:t xml:space="preserve">Stowarzyszenia </w:t>
      </w:r>
      <w:r>
        <w:rPr>
          <w:b/>
        </w:rPr>
        <w:t>Wolontariuszy Opieki Paliatywnej „Hospicjum Domowe”</w:t>
      </w:r>
    </w:p>
    <w:p w:rsidR="005C1AD1" w:rsidRDefault="005C1AD1" w:rsidP="005C1AD1">
      <w:pPr>
        <w:spacing w:line="360" w:lineRule="auto"/>
        <w:ind w:firstLine="567"/>
        <w:jc w:val="both"/>
        <w:rPr>
          <w:b/>
          <w:color w:val="FF0000"/>
        </w:rPr>
      </w:pPr>
    </w:p>
    <w:p w:rsidR="005C1AD1" w:rsidRDefault="005C1AD1" w:rsidP="005C1AD1">
      <w:pPr>
        <w:spacing w:line="360" w:lineRule="auto"/>
        <w:ind w:firstLine="567"/>
        <w:jc w:val="both"/>
        <w:rPr>
          <w:b/>
          <w:color w:val="FF0000"/>
        </w:rPr>
      </w:pPr>
    </w:p>
    <w:p w:rsidR="005C1AD1" w:rsidRPr="005C1AD1" w:rsidRDefault="005C1AD1" w:rsidP="005C1AD1">
      <w:pPr>
        <w:widowControl w:val="0"/>
        <w:suppressAutoHyphens/>
        <w:spacing w:line="360" w:lineRule="auto"/>
        <w:jc w:val="center"/>
      </w:pPr>
      <w:r w:rsidRPr="001E452B">
        <w:t>WYSTĄPIENIE POKONTROLNE</w:t>
      </w:r>
    </w:p>
    <w:p w:rsidR="00394962" w:rsidRPr="005C1AD1" w:rsidRDefault="00394962" w:rsidP="005C1AD1">
      <w:pPr>
        <w:spacing w:line="360" w:lineRule="auto"/>
        <w:ind w:firstLine="708"/>
        <w:jc w:val="both"/>
        <w:rPr>
          <w:color w:val="0070C0"/>
        </w:rPr>
      </w:pPr>
      <w:r w:rsidRPr="005C1AD1">
        <w:t xml:space="preserve">Na podstawie art. 16 w związku z art. 6 ust. 4 </w:t>
      </w:r>
      <w:proofErr w:type="spellStart"/>
      <w:r w:rsidRPr="005C1AD1">
        <w:t>pkt</w:t>
      </w:r>
      <w:proofErr w:type="spellEnd"/>
      <w:r w:rsidRPr="005C1AD1">
        <w:t xml:space="preserve"> 4 ustawy z dnia 15 lipca 2011 r. o kontroli w administracji </w:t>
      </w:r>
      <w:r w:rsidRPr="00095E3B">
        <w:t xml:space="preserve">rządowej (Dz. U. </w:t>
      </w:r>
      <w:r w:rsidR="00805EDE" w:rsidRPr="00095E3B">
        <w:t xml:space="preserve">z 2011 r., </w:t>
      </w:r>
      <w:r w:rsidRPr="00095E3B">
        <w:t>Nr 185, poz. 1092),</w:t>
      </w:r>
      <w:r w:rsidRPr="005C1AD1">
        <w:t xml:space="preserve"> art. 17 ustawy </w:t>
      </w:r>
      <w:r w:rsidR="00BB1DE0">
        <w:br/>
      </w:r>
      <w:r w:rsidRPr="005C1AD1">
        <w:t xml:space="preserve">z dnia 24 kwietnia 2003 r. o działalności pożytku publicznego i wolontariacie (tekst jednolity Dz. U. z 2014 r. poz. 1118, ze zm.) oraz § 9 umowy nr PS.I-946.2.194.2014.2 zawartej 1 kwietnia 2014 r. pomiędzy Wojewodą Wielkopolskim a Wielkopolskim Stowarzyszeniem Wolontariuszy Opieki Paliatywnej „Hospicjum Domowe” z siedzibą w Poznaniu, </w:t>
      </w:r>
      <w:r w:rsidRPr="005C1AD1">
        <w:br/>
        <w:t xml:space="preserve">ul. Bednarska 4, dnia 25 listopada 2015 r. została przeprowadzona kontrola w zakresie wykorzystania i rozliczenia dotacji udzielonej w 2014 r. z budżetu państwa  na dofinansowanie zadania z zakresu pomocy społecznej pn. </w:t>
      </w:r>
      <w:r w:rsidRPr="005C1AD1">
        <w:rPr>
          <w:b/>
          <w:i/>
        </w:rPr>
        <w:t>Działania na rzecz poprawy jakości życia osób długotrwale, przewlekle chorych oraz osób niepełnosprawnych</w:t>
      </w:r>
      <w:r w:rsidRPr="005C1AD1">
        <w:t>, określonego w umowie nr PS</w:t>
      </w:r>
      <w:r w:rsidRPr="00095E3B">
        <w:t xml:space="preserve">.I-946.2.194.2014.2 z dnia 1 kwietnia 2014 r. </w:t>
      </w:r>
      <w:r w:rsidR="005C1AD1" w:rsidRPr="00095E3B">
        <w:t xml:space="preserve">W związku </w:t>
      </w:r>
      <w:r w:rsidR="005C1AD1" w:rsidRPr="00095E3B">
        <w:br/>
        <w:t xml:space="preserve">z powyższym, na podstawie art. 47 </w:t>
      </w:r>
      <w:r w:rsidR="005C1AD1" w:rsidRPr="00095E3B">
        <w:rPr>
          <w:i/>
        </w:rPr>
        <w:t>ustawy o kontroli w administracji rządowej,</w:t>
      </w:r>
      <w:r w:rsidR="005C1AD1" w:rsidRPr="00095E3B">
        <w:t xml:space="preserve"> przekazuję niniejsze wystąpienie pokontrolne.</w:t>
      </w:r>
    </w:p>
    <w:p w:rsidR="00394962" w:rsidRPr="005C1AD1" w:rsidRDefault="00394962" w:rsidP="002C2E6A">
      <w:pPr>
        <w:spacing w:line="360" w:lineRule="auto"/>
        <w:ind w:firstLine="709"/>
        <w:jc w:val="both"/>
      </w:pPr>
      <w:r w:rsidRPr="005C1AD1">
        <w:t xml:space="preserve">Czynności kontrolne przeprowadził, na podstawie upoważnienia Wojewody Wielkopolskiego nr KN-II.0030.721.2015.1 z dnia 20 listopada 2015 r., kontroler: </w:t>
      </w:r>
      <w:r w:rsidRPr="005C1AD1">
        <w:br/>
        <w:t>Wojciech Michalak – starszy specjalista w Wydziale Polityki Społecznej i Zdrowia  Wielkopolskiego Urzędu Wojewódzkiego w Poznaniu. Jednostka kontrolowana została poinformowana o przedmiotowej kontroli pismem nr PS-I.431.36.2015.8  z dnia 20 listopada 2015 r.</w:t>
      </w:r>
    </w:p>
    <w:p w:rsidR="00394962" w:rsidRDefault="00394962" w:rsidP="002C2E6A">
      <w:pPr>
        <w:spacing w:line="360" w:lineRule="auto"/>
        <w:ind w:firstLine="709"/>
        <w:jc w:val="both"/>
      </w:pPr>
      <w:r w:rsidRPr="005C1AD1">
        <w:lastRenderedPageBreak/>
        <w:t>Celem kontroli była ocena wywiązania się organizacji z</w:t>
      </w:r>
      <w:r w:rsidR="00845F0B" w:rsidRPr="005C1AD1">
        <w:t xml:space="preserve"> </w:t>
      </w:r>
      <w:r w:rsidRPr="005C1AD1">
        <w:t>zawartej z</w:t>
      </w:r>
      <w:r w:rsidR="00845F0B" w:rsidRPr="005C1AD1">
        <w:t xml:space="preserve"> </w:t>
      </w:r>
      <w:r w:rsidRPr="005C1AD1">
        <w:t xml:space="preserve">Wojewodą Wielkopolskim umowy o wsparcie realizacji zadania publicznego z zakresu pomocy społecznej, prawidłowości wykonania umowy, prawidłowości wykorzystania otrzymanej dotacji, prawidłowości rozliczenia się z przyznanych środków, a także zbadania rzetelności sprawozdania końcowego z realizacji zadania. </w:t>
      </w:r>
    </w:p>
    <w:p w:rsidR="005C1AD1" w:rsidRPr="005C1AD1" w:rsidRDefault="005C1AD1" w:rsidP="002C2E6A">
      <w:pPr>
        <w:spacing w:line="360" w:lineRule="auto"/>
        <w:ind w:firstLine="709"/>
        <w:jc w:val="both"/>
      </w:pPr>
    </w:p>
    <w:p w:rsidR="00394962" w:rsidRPr="005C1AD1" w:rsidRDefault="00394962" w:rsidP="00394962">
      <w:pPr>
        <w:spacing w:line="360" w:lineRule="auto"/>
        <w:ind w:firstLine="425"/>
        <w:jc w:val="both"/>
        <w:rPr>
          <w:b/>
        </w:rPr>
      </w:pPr>
      <w:r w:rsidRPr="005C1AD1">
        <w:rPr>
          <w:b/>
        </w:rPr>
        <w:t xml:space="preserve">Wojewoda Wielkopolski ocenia pozytywnie, pomimo stwierdzonej jednej nieprawidłowości, funkcjonowanie jednostki kontrolowanej w obszarze zakreślonym celami kontroli. </w:t>
      </w:r>
    </w:p>
    <w:p w:rsidR="002C2E6A" w:rsidRPr="005C1AD1" w:rsidRDefault="002C2E6A" w:rsidP="00394962">
      <w:pPr>
        <w:spacing w:line="360" w:lineRule="auto"/>
        <w:ind w:firstLine="425"/>
        <w:jc w:val="both"/>
        <w:rPr>
          <w:b/>
        </w:rPr>
      </w:pPr>
    </w:p>
    <w:p w:rsidR="00394962" w:rsidRPr="005C1AD1" w:rsidRDefault="00394962" w:rsidP="002C2E6A">
      <w:pPr>
        <w:spacing w:line="360" w:lineRule="auto"/>
        <w:ind w:firstLine="709"/>
        <w:jc w:val="both"/>
      </w:pPr>
      <w:r w:rsidRPr="005C1AD1">
        <w:t>Ocenę pozytywną uzasadnia, brak zastrzeżeń do wywiązania się z zawartej z Wojewodą Wielkopolskim umowy nr PS.I-946.2.194.2014.2 o wsparcie realizacji zadania publicznego w zakresie:</w:t>
      </w:r>
    </w:p>
    <w:p w:rsidR="00394962" w:rsidRPr="005C1AD1" w:rsidRDefault="00394962" w:rsidP="00394962">
      <w:pPr>
        <w:numPr>
          <w:ilvl w:val="0"/>
          <w:numId w:val="1"/>
        </w:numPr>
        <w:spacing w:line="360" w:lineRule="auto"/>
        <w:jc w:val="both"/>
      </w:pPr>
      <w:r w:rsidRPr="005C1AD1">
        <w:t xml:space="preserve">terminowości wydatkowania środków z otrzymanej dotacji,  </w:t>
      </w:r>
    </w:p>
    <w:p w:rsidR="00394962" w:rsidRPr="005C1AD1" w:rsidRDefault="00394962" w:rsidP="00394962">
      <w:pPr>
        <w:numPr>
          <w:ilvl w:val="0"/>
          <w:numId w:val="1"/>
        </w:numPr>
        <w:spacing w:line="360" w:lineRule="auto"/>
        <w:jc w:val="both"/>
      </w:pPr>
      <w:r w:rsidRPr="005C1AD1">
        <w:t>sposobu ewidencji</w:t>
      </w:r>
      <w:r w:rsidR="00845F0B" w:rsidRPr="005C1AD1">
        <w:t xml:space="preserve"> księgowo-finansowej</w:t>
      </w:r>
      <w:r w:rsidRPr="005C1AD1">
        <w:t xml:space="preserve"> otrzymanej dotacji i wydatkowania środków,</w:t>
      </w:r>
    </w:p>
    <w:p w:rsidR="00394962" w:rsidRPr="005C1AD1" w:rsidRDefault="00394962" w:rsidP="00394962">
      <w:pPr>
        <w:numPr>
          <w:ilvl w:val="0"/>
          <w:numId w:val="1"/>
        </w:numPr>
        <w:spacing w:line="360" w:lineRule="auto"/>
        <w:jc w:val="both"/>
      </w:pPr>
      <w:r w:rsidRPr="005C1AD1">
        <w:t>wykonania zadania publicznego zgod</w:t>
      </w:r>
      <w:r w:rsidR="00845F0B" w:rsidRPr="005C1AD1">
        <w:t xml:space="preserve">nie z warunkami zawartej umowy </w:t>
      </w:r>
      <w:r w:rsidRPr="005C1AD1">
        <w:t>nr PS.I-946.2.194.2014.2  z dnia 1 kwietnia 2014 r.,</w:t>
      </w:r>
    </w:p>
    <w:p w:rsidR="00394962" w:rsidRPr="005C1AD1" w:rsidRDefault="00394962" w:rsidP="00394962">
      <w:pPr>
        <w:numPr>
          <w:ilvl w:val="0"/>
          <w:numId w:val="1"/>
        </w:numPr>
        <w:spacing w:line="360" w:lineRule="auto"/>
        <w:jc w:val="both"/>
      </w:pPr>
      <w:r w:rsidRPr="005C1AD1">
        <w:t xml:space="preserve">merytorycznego udokumentowania realizacji zadania; </w:t>
      </w:r>
    </w:p>
    <w:p w:rsidR="00394962" w:rsidRPr="005C1AD1" w:rsidRDefault="00394962" w:rsidP="00394962">
      <w:pPr>
        <w:numPr>
          <w:ilvl w:val="0"/>
          <w:numId w:val="1"/>
        </w:numPr>
        <w:spacing w:line="360" w:lineRule="auto"/>
        <w:jc w:val="both"/>
      </w:pPr>
      <w:r w:rsidRPr="005C1AD1">
        <w:t>udokumentowania wydatków z realizacji zadania zgodnie ze stanem faktycznym oraz § 10 umowy nr PS.I-946.2.194.2014.2  z dnia 1 kwietnia 2014 r.,</w:t>
      </w:r>
    </w:p>
    <w:p w:rsidR="00394962" w:rsidRPr="005C1AD1" w:rsidRDefault="00394962" w:rsidP="00394962">
      <w:pPr>
        <w:numPr>
          <w:ilvl w:val="0"/>
          <w:numId w:val="1"/>
        </w:numPr>
        <w:spacing w:line="360" w:lineRule="auto"/>
        <w:jc w:val="both"/>
      </w:pPr>
      <w:r w:rsidRPr="005C1AD1">
        <w:t>terminowości sporządzenia sprawozdania końcowego z realizacji zadania publicznego</w:t>
      </w:r>
      <w:r w:rsidR="007A0925" w:rsidRPr="005C1AD1">
        <w:t>,</w:t>
      </w:r>
    </w:p>
    <w:p w:rsidR="007A0925" w:rsidRPr="005C1AD1" w:rsidRDefault="00394962" w:rsidP="007A0925">
      <w:pPr>
        <w:numPr>
          <w:ilvl w:val="0"/>
          <w:numId w:val="1"/>
        </w:numPr>
        <w:spacing w:line="360" w:lineRule="auto"/>
        <w:jc w:val="both"/>
      </w:pPr>
      <w:r w:rsidRPr="005C1AD1">
        <w:t>prawidłowości wykorzystania do</w:t>
      </w:r>
      <w:r w:rsidR="007A0925" w:rsidRPr="005C1AD1">
        <w:t>tacji zgodnie z przeznaczeniem,</w:t>
      </w:r>
    </w:p>
    <w:p w:rsidR="007A0925" w:rsidRPr="005C1AD1" w:rsidRDefault="007A0925" w:rsidP="007A0925">
      <w:pPr>
        <w:numPr>
          <w:ilvl w:val="0"/>
          <w:numId w:val="1"/>
        </w:numPr>
        <w:spacing w:line="360" w:lineRule="auto"/>
        <w:jc w:val="both"/>
      </w:pPr>
      <w:r w:rsidRPr="005C1AD1">
        <w:t xml:space="preserve">zachowania procentowego udziału dotacji w całkowitych kosztach </w:t>
      </w:r>
      <w:r w:rsidR="00845F0B" w:rsidRPr="005C1AD1">
        <w:t xml:space="preserve">realizacji </w:t>
      </w:r>
      <w:r w:rsidRPr="005C1AD1">
        <w:t>zadania publicznego.</w:t>
      </w:r>
    </w:p>
    <w:p w:rsidR="00DA59B3" w:rsidRDefault="00DA59B3" w:rsidP="005C1AD1">
      <w:pPr>
        <w:spacing w:line="360" w:lineRule="auto"/>
        <w:jc w:val="both"/>
        <w:rPr>
          <w:color w:val="FF0000"/>
        </w:rPr>
      </w:pPr>
    </w:p>
    <w:p w:rsidR="00C43186" w:rsidRPr="00095D0F" w:rsidRDefault="00C43186" w:rsidP="005C1AD1">
      <w:pPr>
        <w:spacing w:line="360" w:lineRule="auto"/>
        <w:jc w:val="both"/>
        <w:rPr>
          <w:color w:val="FF0000"/>
        </w:rPr>
      </w:pPr>
    </w:p>
    <w:p w:rsidR="00394962" w:rsidRPr="005C1AD1" w:rsidRDefault="00394962" w:rsidP="002C2E6A">
      <w:pPr>
        <w:spacing w:line="360" w:lineRule="auto"/>
        <w:ind w:firstLine="709"/>
        <w:jc w:val="both"/>
      </w:pPr>
      <w:r w:rsidRPr="005C1AD1">
        <w:t xml:space="preserve">W wyniku kontroli stwierdzono jedną nieprawidłowość polegającą na tym, </w:t>
      </w:r>
      <w:r w:rsidRPr="005C1AD1">
        <w:br/>
        <w:t xml:space="preserve">że w sprawozdaniu końcowym z wykonania zadania publicznego pn. </w:t>
      </w:r>
      <w:r w:rsidRPr="005C1AD1">
        <w:rPr>
          <w:b/>
          <w:i/>
        </w:rPr>
        <w:t xml:space="preserve">Działania na rzecz poprawy jakości życia osób długotrwale, przewlekle chorych oraz osób niepełnosprawnych </w:t>
      </w:r>
      <w:r w:rsidRPr="005C1AD1">
        <w:t xml:space="preserve">wykazano niepoprawne informacje. </w:t>
      </w:r>
    </w:p>
    <w:p w:rsidR="003D283E" w:rsidRDefault="003D283E" w:rsidP="00AA1575">
      <w:pPr>
        <w:spacing w:line="360" w:lineRule="auto"/>
        <w:ind w:firstLine="709"/>
        <w:jc w:val="both"/>
      </w:pPr>
    </w:p>
    <w:p w:rsidR="00AA1575" w:rsidRDefault="00394962" w:rsidP="003D283E">
      <w:pPr>
        <w:spacing w:line="360" w:lineRule="auto"/>
        <w:ind w:firstLine="709"/>
        <w:jc w:val="both"/>
      </w:pPr>
      <w:r w:rsidRPr="005C1AD1">
        <w:t xml:space="preserve">Stwierdzono, że w części drugiej sprawozdania, punkt 4 </w:t>
      </w:r>
      <w:r w:rsidRPr="005C1AD1">
        <w:rPr>
          <w:i/>
        </w:rPr>
        <w:t xml:space="preserve">Zestawienie faktur (rachunków) </w:t>
      </w:r>
      <w:r w:rsidRPr="005C1AD1">
        <w:t xml:space="preserve">w pozycjach 4, 7, 8, 11, 14, 15, 18, 19, 21, 25-30 (15 przypadków na 48) wskazano niezgodne ze stanem faktycznym daty zapłaty składek ZUS oraz podatku </w:t>
      </w:r>
      <w:r w:rsidRPr="005C1AD1">
        <w:lastRenderedPageBreak/>
        <w:t>dochodowego z tytułu umów zleceń zawartych z psychologiem oraz fizjoterapeutami realizującymi świadczenia w ramach umowy. Anali</w:t>
      </w:r>
      <w:r w:rsidR="007A0925" w:rsidRPr="005C1AD1">
        <w:t>za dowodów księgowych wykazała,</w:t>
      </w:r>
      <w:r w:rsidRPr="005C1AD1">
        <w:t xml:space="preserve"> że </w:t>
      </w:r>
      <w:r w:rsidR="002C2E6A" w:rsidRPr="005C1AD1">
        <w:br/>
      </w:r>
      <w:r w:rsidRPr="005C1AD1">
        <w:t>w kolumnie „Data zapłaty” wskazano daty dokonania wypłat wynagrodzeń zleceniobiorcom natomiast nie wskazano faktycznych dat przelewów składek ZUS oraz podatku dochodowego, tj.:</w:t>
      </w:r>
    </w:p>
    <w:p w:rsidR="00B3259B" w:rsidRPr="005C1AD1" w:rsidRDefault="00B3259B" w:rsidP="00AA1575">
      <w:pPr>
        <w:spacing w:line="360" w:lineRule="auto"/>
        <w:ind w:firstLine="709"/>
        <w:jc w:val="both"/>
      </w:pPr>
    </w:p>
    <w:tbl>
      <w:tblPr>
        <w:tblpPr w:leftFromText="142" w:rightFromText="142" w:vertAnchor="text" w:horzAnchor="margin" w:tblpXSpec="center" w:tblpY="1"/>
        <w:tblOverlap w:val="never"/>
        <w:tblW w:w="10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1555"/>
        <w:gridCol w:w="1170"/>
        <w:gridCol w:w="2979"/>
        <w:gridCol w:w="2127"/>
        <w:gridCol w:w="23"/>
        <w:gridCol w:w="2151"/>
      </w:tblGrid>
      <w:tr w:rsidR="00394962" w:rsidRPr="005C1AD1" w:rsidTr="00DC3B85">
        <w:trPr>
          <w:trHeight w:val="983"/>
        </w:trPr>
        <w:tc>
          <w:tcPr>
            <w:tcW w:w="640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  <w:rPr>
                <w:b/>
              </w:rPr>
            </w:pPr>
            <w:r w:rsidRPr="005C1AD1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1555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  <w:rPr>
                <w:b/>
              </w:rPr>
            </w:pPr>
            <w:r w:rsidRPr="005C1AD1">
              <w:rPr>
                <w:b/>
                <w:sz w:val="22"/>
                <w:szCs w:val="22"/>
              </w:rPr>
              <w:t>Pozycja „Zestawienia Faktur (rachunków)”</w:t>
            </w:r>
          </w:p>
        </w:tc>
        <w:tc>
          <w:tcPr>
            <w:tcW w:w="4149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  <w:rPr>
                <w:b/>
              </w:rPr>
            </w:pPr>
            <w:r w:rsidRPr="005C1AD1">
              <w:rPr>
                <w:b/>
                <w:sz w:val="22"/>
                <w:szCs w:val="22"/>
              </w:rPr>
              <w:t>W „Zestawieniu Faktur (rachunków)” wykazano:</w:t>
            </w:r>
          </w:p>
        </w:tc>
        <w:tc>
          <w:tcPr>
            <w:tcW w:w="4301" w:type="dxa"/>
            <w:gridSpan w:val="3"/>
            <w:vAlign w:val="center"/>
          </w:tcPr>
          <w:p w:rsidR="00394962" w:rsidRPr="005C1AD1" w:rsidRDefault="00394962" w:rsidP="00DC3B85">
            <w:pPr>
              <w:jc w:val="center"/>
              <w:rPr>
                <w:b/>
              </w:rPr>
            </w:pPr>
            <w:r w:rsidRPr="005C1AD1">
              <w:rPr>
                <w:b/>
                <w:sz w:val="22"/>
                <w:szCs w:val="22"/>
              </w:rPr>
              <w:t>Kontrola wykazała, że faktycznie było:</w:t>
            </w:r>
          </w:p>
        </w:tc>
      </w:tr>
      <w:tr w:rsidR="00394962" w:rsidRPr="005C1AD1" w:rsidTr="00DC3B85">
        <w:trPr>
          <w:trHeight w:val="692"/>
        </w:trPr>
        <w:tc>
          <w:tcPr>
            <w:tcW w:w="640" w:type="dxa"/>
            <w:vMerge/>
            <w:tcBorders>
              <w:bottom w:val="single" w:sz="4" w:space="0" w:color="auto"/>
            </w:tcBorders>
          </w:tcPr>
          <w:p w:rsidR="00394962" w:rsidRPr="005C1AD1" w:rsidRDefault="00394962" w:rsidP="00DC3B85">
            <w:pPr>
              <w:jc w:val="both"/>
              <w:rPr>
                <w:b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394962" w:rsidRPr="005C1AD1" w:rsidRDefault="00394962" w:rsidP="00DC3B85">
            <w:pPr>
              <w:jc w:val="both"/>
              <w:rPr>
                <w:b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394962" w:rsidRPr="005C1AD1" w:rsidRDefault="00394962" w:rsidP="00DC3B85">
            <w:pPr>
              <w:jc w:val="center"/>
              <w:rPr>
                <w:b/>
              </w:rPr>
            </w:pPr>
            <w:r w:rsidRPr="005C1AD1">
              <w:rPr>
                <w:b/>
                <w:sz w:val="22"/>
                <w:szCs w:val="22"/>
              </w:rPr>
              <w:t>kwota (zł)</w:t>
            </w:r>
          </w:p>
        </w:tc>
        <w:tc>
          <w:tcPr>
            <w:tcW w:w="2979" w:type="dxa"/>
            <w:tcBorders>
              <w:bottom w:val="single" w:sz="4" w:space="0" w:color="auto"/>
            </w:tcBorders>
            <w:vAlign w:val="center"/>
          </w:tcPr>
          <w:p w:rsidR="00394962" w:rsidRPr="005C1AD1" w:rsidRDefault="00394962" w:rsidP="00DC3B85">
            <w:pPr>
              <w:jc w:val="center"/>
              <w:rPr>
                <w:b/>
              </w:rPr>
            </w:pPr>
            <w:r w:rsidRPr="005C1AD1">
              <w:rPr>
                <w:b/>
                <w:sz w:val="22"/>
                <w:szCs w:val="22"/>
              </w:rPr>
              <w:t>data zapłaty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394962" w:rsidRPr="005C1AD1" w:rsidRDefault="00394962" w:rsidP="00DC3B85">
            <w:pPr>
              <w:jc w:val="center"/>
              <w:rPr>
                <w:b/>
              </w:rPr>
            </w:pPr>
            <w:r w:rsidRPr="005C1AD1">
              <w:rPr>
                <w:b/>
                <w:sz w:val="22"/>
                <w:szCs w:val="22"/>
              </w:rPr>
              <w:t>kwota (zł)</w: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  <w:vAlign w:val="center"/>
          </w:tcPr>
          <w:p w:rsidR="00394962" w:rsidRPr="005C1AD1" w:rsidRDefault="00394962" w:rsidP="00DC3B85">
            <w:pPr>
              <w:jc w:val="center"/>
              <w:rPr>
                <w:b/>
              </w:rPr>
            </w:pPr>
            <w:r w:rsidRPr="005C1AD1">
              <w:rPr>
                <w:b/>
                <w:sz w:val="22"/>
                <w:szCs w:val="22"/>
              </w:rPr>
              <w:t>data zapłaty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210,00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27.06.2014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177,10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 xml:space="preserve">27.06.2014 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62" w:rsidRPr="005C1AD1" w:rsidRDefault="00394962" w:rsidP="00DC3B85">
            <w:pPr>
              <w:jc w:val="both"/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62" w:rsidRPr="005C1AD1" w:rsidRDefault="00394962" w:rsidP="00DC3B85">
            <w:pPr>
              <w:jc w:val="both"/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62" w:rsidRPr="005C1AD1" w:rsidRDefault="00394962" w:rsidP="00DC3B85">
            <w:pPr>
              <w:jc w:val="both"/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62" w:rsidRPr="005C1AD1" w:rsidRDefault="00394962" w:rsidP="00DC3B85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14,00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 xml:space="preserve">21.07.2014 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62" w:rsidRPr="005C1AD1" w:rsidRDefault="00394962" w:rsidP="00DC3B85">
            <w:pPr>
              <w:jc w:val="both"/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62" w:rsidRPr="005C1AD1" w:rsidRDefault="00394962" w:rsidP="00DC3B85">
            <w:pPr>
              <w:jc w:val="both"/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62" w:rsidRPr="005C1AD1" w:rsidRDefault="00394962" w:rsidP="00DC3B85">
            <w:pPr>
              <w:jc w:val="both"/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62" w:rsidRPr="005C1AD1" w:rsidRDefault="00394962" w:rsidP="00DC3B85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18,90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 xml:space="preserve">15.07.2014 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2.</w:t>
            </w:r>
          </w:p>
        </w:tc>
        <w:tc>
          <w:tcPr>
            <w:tcW w:w="1555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7</w:t>
            </w:r>
          </w:p>
        </w:tc>
        <w:tc>
          <w:tcPr>
            <w:tcW w:w="1170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280,00</w:t>
            </w:r>
          </w:p>
        </w:tc>
        <w:tc>
          <w:tcPr>
            <w:tcW w:w="2979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24.07.2014</w:t>
            </w:r>
          </w:p>
        </w:tc>
        <w:tc>
          <w:tcPr>
            <w:tcW w:w="2127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235,80</w:t>
            </w:r>
          </w:p>
        </w:tc>
        <w:tc>
          <w:tcPr>
            <w:tcW w:w="2174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24.07.2014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979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127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19,00</w:t>
            </w:r>
          </w:p>
        </w:tc>
        <w:tc>
          <w:tcPr>
            <w:tcW w:w="2174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20.08.2014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979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127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25,20</w:t>
            </w:r>
          </w:p>
        </w:tc>
        <w:tc>
          <w:tcPr>
            <w:tcW w:w="2174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14.08.2014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3.</w:t>
            </w:r>
          </w:p>
        </w:tc>
        <w:tc>
          <w:tcPr>
            <w:tcW w:w="1555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8</w:t>
            </w:r>
          </w:p>
        </w:tc>
        <w:tc>
          <w:tcPr>
            <w:tcW w:w="1170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210,00</w:t>
            </w:r>
          </w:p>
        </w:tc>
        <w:tc>
          <w:tcPr>
            <w:tcW w:w="2979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24.07.2014</w:t>
            </w: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177,10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24.07.2014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979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14,00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20.08.2014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979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18,90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14.08.2014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4.</w:t>
            </w:r>
          </w:p>
        </w:tc>
        <w:tc>
          <w:tcPr>
            <w:tcW w:w="1555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11</w:t>
            </w:r>
          </w:p>
        </w:tc>
        <w:tc>
          <w:tcPr>
            <w:tcW w:w="1170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280,00</w:t>
            </w:r>
          </w:p>
        </w:tc>
        <w:tc>
          <w:tcPr>
            <w:tcW w:w="2979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25.08.2014</w:t>
            </w: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235,80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25.08.2014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979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19,00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22.09.2014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979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25,20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15.09.2014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5.</w:t>
            </w:r>
          </w:p>
        </w:tc>
        <w:tc>
          <w:tcPr>
            <w:tcW w:w="1555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14</w:t>
            </w:r>
          </w:p>
        </w:tc>
        <w:tc>
          <w:tcPr>
            <w:tcW w:w="1170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210,00</w:t>
            </w:r>
          </w:p>
        </w:tc>
        <w:tc>
          <w:tcPr>
            <w:tcW w:w="2979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26.09.2014</w:t>
            </w: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177,10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26.09.2014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979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14,00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20.10.2014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979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18,90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15.10.2014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6.</w:t>
            </w:r>
          </w:p>
        </w:tc>
        <w:tc>
          <w:tcPr>
            <w:tcW w:w="1555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15</w:t>
            </w:r>
          </w:p>
        </w:tc>
        <w:tc>
          <w:tcPr>
            <w:tcW w:w="1170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70,00</w:t>
            </w:r>
          </w:p>
        </w:tc>
        <w:tc>
          <w:tcPr>
            <w:tcW w:w="2979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25.09.2014</w:t>
            </w: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58,70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25.09.2014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/>
            <w:vAlign w:val="center"/>
          </w:tcPr>
          <w:p w:rsidR="00394962" w:rsidRPr="005C1AD1" w:rsidRDefault="00394962" w:rsidP="00DC3B85"/>
        </w:tc>
        <w:tc>
          <w:tcPr>
            <w:tcW w:w="1555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979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5,00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20.10.2014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979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6,30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15.10.2014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7.</w:t>
            </w:r>
          </w:p>
        </w:tc>
        <w:tc>
          <w:tcPr>
            <w:tcW w:w="1555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18</w:t>
            </w:r>
          </w:p>
        </w:tc>
        <w:tc>
          <w:tcPr>
            <w:tcW w:w="1170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280,00</w:t>
            </w:r>
          </w:p>
        </w:tc>
        <w:tc>
          <w:tcPr>
            <w:tcW w:w="2979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24.10.2014</w:t>
            </w: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235,80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24.10.2014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979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19,00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20.11.2014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979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25,20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17.11.2014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8.</w:t>
            </w:r>
          </w:p>
        </w:tc>
        <w:tc>
          <w:tcPr>
            <w:tcW w:w="1555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19</w:t>
            </w:r>
          </w:p>
        </w:tc>
        <w:tc>
          <w:tcPr>
            <w:tcW w:w="1170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420,00</w:t>
            </w:r>
          </w:p>
        </w:tc>
        <w:tc>
          <w:tcPr>
            <w:tcW w:w="2979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27.10.2014</w:t>
            </w: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314,16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27.10.2014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979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25,00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20.11.2014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979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80,84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17.11.2014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555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21</w:t>
            </w:r>
          </w:p>
        </w:tc>
        <w:tc>
          <w:tcPr>
            <w:tcW w:w="1170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700,00</w:t>
            </w:r>
          </w:p>
        </w:tc>
        <w:tc>
          <w:tcPr>
            <w:tcW w:w="2979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25.11.2014</w:t>
            </w: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590,00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25.11.2014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979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47,00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22.12.2014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979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63,00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15.12.2014</w:t>
            </w:r>
          </w:p>
        </w:tc>
      </w:tr>
      <w:tr w:rsidR="00394962" w:rsidRPr="005C1AD1" w:rsidTr="00AA1575">
        <w:trPr>
          <w:cantSplit/>
          <w:trHeight w:val="397"/>
        </w:trPr>
        <w:tc>
          <w:tcPr>
            <w:tcW w:w="640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10.</w:t>
            </w:r>
          </w:p>
        </w:tc>
        <w:tc>
          <w:tcPr>
            <w:tcW w:w="1555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25</w:t>
            </w:r>
          </w:p>
        </w:tc>
        <w:tc>
          <w:tcPr>
            <w:tcW w:w="1170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320,00</w:t>
            </w:r>
          </w:p>
        </w:tc>
        <w:tc>
          <w:tcPr>
            <w:tcW w:w="2979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26.05.2014</w:t>
            </w: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239,41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26.05.2014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979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19,00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 xml:space="preserve">20.06.2014 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979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61,59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 xml:space="preserve">16.06.2014 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11.</w:t>
            </w:r>
          </w:p>
        </w:tc>
        <w:tc>
          <w:tcPr>
            <w:tcW w:w="1555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26</w:t>
            </w:r>
          </w:p>
        </w:tc>
        <w:tc>
          <w:tcPr>
            <w:tcW w:w="1170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400,00</w:t>
            </w:r>
          </w:p>
        </w:tc>
        <w:tc>
          <w:tcPr>
            <w:tcW w:w="2979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27.06.2014</w:t>
            </w: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299,01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27.06.2014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979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24,00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 xml:space="preserve">21.07.2014 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979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76,99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 xml:space="preserve">15.07.2014 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12.</w:t>
            </w:r>
          </w:p>
        </w:tc>
        <w:tc>
          <w:tcPr>
            <w:tcW w:w="1555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27</w:t>
            </w:r>
          </w:p>
        </w:tc>
        <w:tc>
          <w:tcPr>
            <w:tcW w:w="1170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320,00</w:t>
            </w:r>
          </w:p>
        </w:tc>
        <w:tc>
          <w:tcPr>
            <w:tcW w:w="2979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24.07.2014</w:t>
            </w: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239,41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24.07.2014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979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19,00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20.08.2014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979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61,59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14.08.2014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13.</w:t>
            </w:r>
          </w:p>
        </w:tc>
        <w:tc>
          <w:tcPr>
            <w:tcW w:w="1555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28</w:t>
            </w:r>
          </w:p>
        </w:tc>
        <w:tc>
          <w:tcPr>
            <w:tcW w:w="1170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320,00</w:t>
            </w:r>
          </w:p>
        </w:tc>
        <w:tc>
          <w:tcPr>
            <w:tcW w:w="2979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25.08.2014</w:t>
            </w: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239,41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25.08.2014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979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19,00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22.09.2014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979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61,59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15.09.2014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14.</w:t>
            </w:r>
          </w:p>
        </w:tc>
        <w:tc>
          <w:tcPr>
            <w:tcW w:w="1555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29</w:t>
            </w:r>
          </w:p>
        </w:tc>
        <w:tc>
          <w:tcPr>
            <w:tcW w:w="1170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80,00</w:t>
            </w:r>
          </w:p>
        </w:tc>
        <w:tc>
          <w:tcPr>
            <w:tcW w:w="2979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25.09.2014</w:t>
            </w: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59,60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25.09.2014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979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5,00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20.10.2014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979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15,40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15.10.2014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15.</w:t>
            </w:r>
          </w:p>
        </w:tc>
        <w:tc>
          <w:tcPr>
            <w:tcW w:w="1555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30</w:t>
            </w:r>
          </w:p>
        </w:tc>
        <w:tc>
          <w:tcPr>
            <w:tcW w:w="1170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80,00</w:t>
            </w:r>
          </w:p>
        </w:tc>
        <w:tc>
          <w:tcPr>
            <w:tcW w:w="2979" w:type="dxa"/>
            <w:vMerge w:val="restart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25.11.2014</w:t>
            </w: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59,60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25.11.2014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979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5,00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22.12.2014</w:t>
            </w:r>
          </w:p>
        </w:tc>
      </w:tr>
      <w:tr w:rsidR="00394962" w:rsidRPr="005C1AD1" w:rsidTr="00DC3B85">
        <w:trPr>
          <w:trHeight w:val="397"/>
        </w:trPr>
        <w:tc>
          <w:tcPr>
            <w:tcW w:w="64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979" w:type="dxa"/>
            <w:vMerge/>
            <w:vAlign w:val="center"/>
          </w:tcPr>
          <w:p w:rsidR="00394962" w:rsidRPr="005C1AD1" w:rsidRDefault="00394962" w:rsidP="00DC3B85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15,40</w:t>
            </w:r>
          </w:p>
        </w:tc>
        <w:tc>
          <w:tcPr>
            <w:tcW w:w="2151" w:type="dxa"/>
            <w:vAlign w:val="center"/>
          </w:tcPr>
          <w:p w:rsidR="00394962" w:rsidRPr="005C1AD1" w:rsidRDefault="00394962" w:rsidP="00DC3B85">
            <w:pPr>
              <w:jc w:val="center"/>
            </w:pPr>
            <w:r w:rsidRPr="005C1AD1">
              <w:rPr>
                <w:sz w:val="22"/>
                <w:szCs w:val="22"/>
              </w:rPr>
              <w:t>15.12.2014</w:t>
            </w:r>
          </w:p>
        </w:tc>
      </w:tr>
    </w:tbl>
    <w:p w:rsidR="007A0925" w:rsidRPr="005C1AD1" w:rsidRDefault="007A0925" w:rsidP="00F86793">
      <w:pPr>
        <w:spacing w:line="360" w:lineRule="auto"/>
        <w:jc w:val="both"/>
      </w:pPr>
    </w:p>
    <w:p w:rsidR="00394962" w:rsidRPr="005C1AD1" w:rsidRDefault="00394962" w:rsidP="002C2E6A">
      <w:pPr>
        <w:spacing w:line="360" w:lineRule="auto"/>
        <w:ind w:firstLine="708"/>
        <w:jc w:val="both"/>
      </w:pPr>
      <w:r w:rsidRPr="005C1AD1">
        <w:t>Przyczyną</w:t>
      </w:r>
      <w:r w:rsidR="00F86793" w:rsidRPr="005C1AD1">
        <w:t xml:space="preserve"> opisanej</w:t>
      </w:r>
      <w:r w:rsidRPr="005C1AD1">
        <w:t xml:space="preserve"> nieprawidłowości </w:t>
      </w:r>
      <w:r w:rsidR="00F86793" w:rsidRPr="005C1AD1">
        <w:t>był</w:t>
      </w:r>
      <w:r w:rsidR="00185E55" w:rsidRPr="005C1AD1">
        <w:t xml:space="preserve">a niepoprawna interpretacja zasad wypełniania sprawozdań przez osobę </w:t>
      </w:r>
      <w:r w:rsidR="007A0925" w:rsidRPr="005C1AD1">
        <w:t>przygotowującą</w:t>
      </w:r>
      <w:r w:rsidR="00185E55" w:rsidRPr="005C1AD1">
        <w:t xml:space="preserve"> dokumenty. Pon</w:t>
      </w:r>
      <w:r w:rsidR="002C2E6A" w:rsidRPr="005C1AD1">
        <w:t>adto</w:t>
      </w:r>
      <w:r w:rsidR="00B3259B">
        <w:t>,</w:t>
      </w:r>
      <w:r w:rsidR="002C2E6A" w:rsidRPr="005C1AD1">
        <w:t xml:space="preserve"> Stowarzyszenie wyjaśniło, </w:t>
      </w:r>
      <w:r w:rsidR="00185E55" w:rsidRPr="005C1AD1">
        <w:t>iż przyjęty w organizacji sposób sporządzania sprawozdań nie został dotychczas zakwestionowany przez przeprowadzone wcześniej kontrole.</w:t>
      </w:r>
    </w:p>
    <w:p w:rsidR="00394962" w:rsidRPr="005C1AD1" w:rsidRDefault="00394962" w:rsidP="00394962">
      <w:pPr>
        <w:spacing w:line="360" w:lineRule="auto"/>
        <w:jc w:val="both"/>
      </w:pPr>
      <w:r w:rsidRPr="005C1AD1">
        <w:t>W konsekwencji</w:t>
      </w:r>
      <w:r w:rsidR="00F86793" w:rsidRPr="005C1AD1">
        <w:t xml:space="preserve"> </w:t>
      </w:r>
      <w:r w:rsidRPr="005C1AD1">
        <w:t xml:space="preserve">sprawozdanie </w:t>
      </w:r>
      <w:r w:rsidR="00F86793" w:rsidRPr="005C1AD1">
        <w:t>zawierało dane niezgodne ze stanem faktycznym.</w:t>
      </w:r>
    </w:p>
    <w:p w:rsidR="00394962" w:rsidRPr="005C1AD1" w:rsidRDefault="00394962" w:rsidP="00D214E8">
      <w:pPr>
        <w:spacing w:line="360" w:lineRule="auto"/>
        <w:jc w:val="both"/>
      </w:pPr>
      <w:r w:rsidRPr="005C1AD1">
        <w:t>W trakcie czynności kontrolnych Stowarzyszenie dokonało korekty sprawozdania</w:t>
      </w:r>
      <w:r w:rsidR="00185E55" w:rsidRPr="005C1AD1">
        <w:t xml:space="preserve"> </w:t>
      </w:r>
      <w:r w:rsidR="00D214E8">
        <w:br/>
      </w:r>
      <w:r w:rsidR="00185E55" w:rsidRPr="005C1AD1">
        <w:t>z wykonania</w:t>
      </w:r>
      <w:r w:rsidR="00E741FB" w:rsidRPr="005C1AD1">
        <w:t xml:space="preserve"> zadania publicznego </w:t>
      </w:r>
      <w:r w:rsidR="00E741FB" w:rsidRPr="005C1AD1">
        <w:rPr>
          <w:i/>
        </w:rPr>
        <w:t>Działania na rzecz poprawy jakości życia osób długotrwale, przewlekle chorych oraz osób niepełnosprawnych</w:t>
      </w:r>
      <w:r w:rsidRPr="005C1AD1">
        <w:t xml:space="preserve">, która </w:t>
      </w:r>
      <w:r w:rsidR="007A0925" w:rsidRPr="005C1AD1">
        <w:t>zawiera</w:t>
      </w:r>
      <w:r w:rsidR="00185E55" w:rsidRPr="005C1AD1">
        <w:t xml:space="preserve"> dane wynikające z dokumentów źródłowych.</w:t>
      </w:r>
    </w:p>
    <w:p w:rsidR="002C2E6A" w:rsidRPr="00095D0F" w:rsidRDefault="002C2E6A" w:rsidP="00394962">
      <w:pPr>
        <w:spacing w:line="360" w:lineRule="auto"/>
        <w:jc w:val="both"/>
        <w:rPr>
          <w:color w:val="FF0000"/>
        </w:rPr>
      </w:pPr>
    </w:p>
    <w:p w:rsidR="005C1AD1" w:rsidRPr="0019042F" w:rsidRDefault="005C1AD1" w:rsidP="005C1AD1">
      <w:pPr>
        <w:spacing w:line="360" w:lineRule="auto"/>
        <w:jc w:val="both"/>
      </w:pPr>
      <w:r w:rsidRPr="0019042F">
        <w:t>Stan faktyczny został utrwalony w niniejszym wystąpieniu pokontrolnym oraz załączonych do projektu wystąpienia pokontrolnego dokumentach:</w:t>
      </w:r>
    </w:p>
    <w:p w:rsidR="00394962" w:rsidRPr="0019042F" w:rsidRDefault="005C1AD1" w:rsidP="005C1AD1">
      <w:pPr>
        <w:spacing w:line="360" w:lineRule="auto"/>
        <w:jc w:val="both"/>
      </w:pPr>
      <w:r w:rsidRPr="0019042F">
        <w:lastRenderedPageBreak/>
        <w:t xml:space="preserve">Załącznik nr 1: </w:t>
      </w:r>
      <w:r w:rsidR="00394962" w:rsidRPr="0019042F">
        <w:t>Lista sprawdzająca realizację zadania publicznego: Wielkopolskie Stowarzyszenie Wolontariuszy Opieki Paliatywnej „Hospicjum Domowe” ul. Bednarska 4</w:t>
      </w:r>
      <w:r w:rsidR="002C2E6A" w:rsidRPr="0019042F">
        <w:t>,</w:t>
      </w:r>
      <w:r w:rsidR="00394962" w:rsidRPr="0019042F">
        <w:t xml:space="preserve"> 60-571 Poznań.</w:t>
      </w:r>
    </w:p>
    <w:p w:rsidR="00394962" w:rsidRPr="0019042F" w:rsidRDefault="005C1AD1" w:rsidP="005C1AD1">
      <w:pPr>
        <w:spacing w:line="360" w:lineRule="auto"/>
        <w:jc w:val="both"/>
      </w:pPr>
      <w:r w:rsidRPr="0019042F">
        <w:t xml:space="preserve">Załącznik nr 2: </w:t>
      </w:r>
      <w:r w:rsidR="00394962" w:rsidRPr="0019042F">
        <w:t>Zestawienie skontrolowanych wydatków poniesionych przez Wielkopolskie Stowarzyszenie Wolontariuszy Opieki Paliatywnej „Hospicjum Domowe” ul. Bednarska 4</w:t>
      </w:r>
      <w:r w:rsidR="00DA59B3" w:rsidRPr="0019042F">
        <w:t>,</w:t>
      </w:r>
      <w:r w:rsidR="00394962" w:rsidRPr="0019042F">
        <w:t xml:space="preserve"> 60-571 Poznań w związku z realizacją zadania publicznego określonego umową nr PS-I.946.2.194.2014.2 z 1 kwietnia 2014 r.</w:t>
      </w:r>
    </w:p>
    <w:p w:rsidR="00394962" w:rsidRDefault="00394962" w:rsidP="00394962">
      <w:pPr>
        <w:spacing w:line="360" w:lineRule="auto"/>
        <w:jc w:val="both"/>
        <w:rPr>
          <w:color w:val="FF0000"/>
        </w:rPr>
      </w:pPr>
    </w:p>
    <w:p w:rsidR="00D214E8" w:rsidRPr="0019042F" w:rsidRDefault="00D214E8" w:rsidP="00AA1575">
      <w:pPr>
        <w:spacing w:line="360" w:lineRule="auto"/>
        <w:ind w:firstLine="709"/>
        <w:jc w:val="both"/>
      </w:pPr>
      <w:r w:rsidRPr="0019042F">
        <w:t xml:space="preserve">Biorąc pod uwagę powyższe oceny i uwagi, </w:t>
      </w:r>
      <w:r w:rsidR="00AA1575" w:rsidRPr="0019042F">
        <w:t xml:space="preserve">w przypadku realizacji zadań publicznych </w:t>
      </w:r>
      <w:r w:rsidR="00AA1575" w:rsidRPr="0019042F">
        <w:br/>
        <w:t xml:space="preserve">z zakresu pomocy społecznej zleconych przez Wojewodę Wielkopolskiego, wnoszę </w:t>
      </w:r>
      <w:r w:rsidR="00AA1575" w:rsidRPr="0019042F">
        <w:br/>
        <w:t xml:space="preserve">o </w:t>
      </w:r>
      <w:r w:rsidR="007A0839" w:rsidRPr="0019042F">
        <w:t>staranne i rzetelne sporządzanie przez Stowarzyszenie sprawozdań końcowych z wykonania zadania publicznego w celu wykazywania danych zgodnych ze stanem faktycznym</w:t>
      </w:r>
      <w:r w:rsidRPr="0019042F">
        <w:t>.</w:t>
      </w:r>
    </w:p>
    <w:p w:rsidR="00D214E8" w:rsidRPr="0019042F" w:rsidRDefault="00D214E8" w:rsidP="00D214E8">
      <w:pPr>
        <w:spacing w:line="360" w:lineRule="auto"/>
        <w:ind w:firstLine="709"/>
        <w:jc w:val="both"/>
      </w:pPr>
    </w:p>
    <w:p w:rsidR="00D214E8" w:rsidRPr="0019042F" w:rsidRDefault="00D214E8" w:rsidP="00D214E8">
      <w:pPr>
        <w:spacing w:line="360" w:lineRule="auto"/>
        <w:ind w:firstLine="709"/>
        <w:jc w:val="both"/>
      </w:pPr>
      <w:r w:rsidRPr="0019042F">
        <w:t xml:space="preserve">Proszę o przekazanie informacji o sposobie wykonania zaleceń, a także o podjętych działaniach lub przyczynach ich niepodjęcia w terminie </w:t>
      </w:r>
      <w:r w:rsidRPr="0019042F">
        <w:rPr>
          <w:b/>
        </w:rPr>
        <w:t>30 dni</w:t>
      </w:r>
      <w:r w:rsidRPr="0019042F">
        <w:t xml:space="preserve"> od daty doręczenia niniejszego wystąpienia pokontrolnego. </w:t>
      </w:r>
    </w:p>
    <w:p w:rsidR="00D214E8" w:rsidRPr="0019042F" w:rsidRDefault="00D214E8" w:rsidP="00D214E8">
      <w:pPr>
        <w:spacing w:line="360" w:lineRule="auto"/>
        <w:ind w:firstLine="709"/>
        <w:jc w:val="both"/>
      </w:pPr>
    </w:p>
    <w:p w:rsidR="00D214E8" w:rsidRPr="00AF07F4" w:rsidRDefault="00D214E8" w:rsidP="00D214E8">
      <w:pPr>
        <w:spacing w:line="360" w:lineRule="auto"/>
        <w:ind w:left="6372"/>
        <w:jc w:val="both"/>
      </w:pPr>
      <w:r w:rsidRPr="00AF07F4">
        <w:t>Z poważaniem</w:t>
      </w:r>
    </w:p>
    <w:p w:rsidR="00394962" w:rsidRPr="00AF07F4" w:rsidRDefault="00394962" w:rsidP="00394962">
      <w:pPr>
        <w:spacing w:line="360" w:lineRule="auto"/>
        <w:jc w:val="both"/>
        <w:rPr>
          <w:i/>
          <w:sz w:val="22"/>
          <w:szCs w:val="22"/>
        </w:rPr>
      </w:pPr>
      <w:r w:rsidRPr="00AF07F4">
        <w:rPr>
          <w:sz w:val="22"/>
          <w:szCs w:val="22"/>
        </w:rPr>
        <w:t xml:space="preserve">  </w:t>
      </w:r>
      <w:r w:rsidR="00AF07F4" w:rsidRPr="00AF07F4">
        <w:rPr>
          <w:sz w:val="22"/>
          <w:szCs w:val="22"/>
        </w:rPr>
        <w:tab/>
      </w:r>
      <w:r w:rsidR="00AF07F4" w:rsidRPr="00AF07F4">
        <w:rPr>
          <w:sz w:val="22"/>
          <w:szCs w:val="22"/>
        </w:rPr>
        <w:tab/>
      </w:r>
      <w:r w:rsidR="00AF07F4" w:rsidRPr="00AF07F4">
        <w:rPr>
          <w:sz w:val="22"/>
          <w:szCs w:val="22"/>
        </w:rPr>
        <w:tab/>
      </w:r>
      <w:r w:rsidR="00AF07F4" w:rsidRPr="00AF07F4">
        <w:rPr>
          <w:sz w:val="22"/>
          <w:szCs w:val="22"/>
        </w:rPr>
        <w:tab/>
      </w:r>
      <w:r w:rsidR="00AF07F4" w:rsidRPr="00AF07F4">
        <w:rPr>
          <w:sz w:val="22"/>
          <w:szCs w:val="22"/>
        </w:rPr>
        <w:tab/>
      </w:r>
      <w:r w:rsidR="00AF07F4" w:rsidRPr="00AF07F4">
        <w:rPr>
          <w:sz w:val="22"/>
          <w:szCs w:val="22"/>
        </w:rPr>
        <w:tab/>
      </w:r>
      <w:r w:rsidR="00AF07F4" w:rsidRPr="00AF07F4">
        <w:rPr>
          <w:sz w:val="22"/>
          <w:szCs w:val="22"/>
        </w:rPr>
        <w:tab/>
      </w:r>
      <w:r w:rsidR="00AF07F4">
        <w:rPr>
          <w:sz w:val="22"/>
          <w:szCs w:val="22"/>
        </w:rPr>
        <w:tab/>
        <w:t xml:space="preserve">      </w:t>
      </w:r>
      <w:r w:rsidR="00AF07F4" w:rsidRPr="00AF07F4">
        <w:rPr>
          <w:i/>
          <w:sz w:val="22"/>
          <w:szCs w:val="22"/>
        </w:rPr>
        <w:t>/Woj</w:t>
      </w:r>
      <w:r w:rsidR="00AF07F4">
        <w:rPr>
          <w:i/>
          <w:sz w:val="22"/>
          <w:szCs w:val="22"/>
        </w:rPr>
        <w:t>e</w:t>
      </w:r>
      <w:r w:rsidR="00AF07F4" w:rsidRPr="00AF07F4">
        <w:rPr>
          <w:i/>
          <w:sz w:val="22"/>
          <w:szCs w:val="22"/>
        </w:rPr>
        <w:t>woda Wielkopolski</w:t>
      </w:r>
    </w:p>
    <w:p w:rsidR="00AF07F4" w:rsidRPr="00AF07F4" w:rsidRDefault="00AF07F4" w:rsidP="00394962">
      <w:pPr>
        <w:spacing w:line="36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</w:t>
      </w:r>
      <w:r w:rsidRPr="00AF07F4">
        <w:rPr>
          <w:i/>
          <w:sz w:val="22"/>
          <w:szCs w:val="22"/>
        </w:rPr>
        <w:t>Zbigniew Hoffmann/</w:t>
      </w:r>
    </w:p>
    <w:p w:rsidR="00394962" w:rsidRPr="00AF07F4" w:rsidRDefault="00394962" w:rsidP="00394962">
      <w:pPr>
        <w:spacing w:line="360" w:lineRule="auto"/>
        <w:jc w:val="both"/>
      </w:pPr>
    </w:p>
    <w:p w:rsidR="00394962" w:rsidRPr="00095D0F" w:rsidRDefault="00394962" w:rsidP="00394962">
      <w:pPr>
        <w:spacing w:line="360" w:lineRule="auto"/>
        <w:jc w:val="both"/>
        <w:rPr>
          <w:color w:val="FF0000"/>
        </w:rPr>
      </w:pPr>
    </w:p>
    <w:p w:rsidR="00394962" w:rsidRPr="00095D0F" w:rsidRDefault="00394962" w:rsidP="00394962">
      <w:pPr>
        <w:rPr>
          <w:color w:val="FF0000"/>
        </w:rPr>
      </w:pPr>
    </w:p>
    <w:p w:rsidR="00394962" w:rsidRPr="00095D0F" w:rsidRDefault="00394962" w:rsidP="00DC0EC3">
      <w:pPr>
        <w:rPr>
          <w:color w:val="FF0000"/>
        </w:rPr>
      </w:pPr>
    </w:p>
    <w:sectPr w:rsidR="00394962" w:rsidRPr="00095D0F" w:rsidSect="00394962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DB7" w:rsidRDefault="000F5DB7" w:rsidP="00DC0EC3">
      <w:r>
        <w:separator/>
      </w:r>
    </w:p>
  </w:endnote>
  <w:endnote w:type="continuationSeparator" w:id="0">
    <w:p w:rsidR="000F5DB7" w:rsidRDefault="000F5DB7" w:rsidP="00DC0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E6C" w:rsidRDefault="006B0E6C" w:rsidP="006B0E6C">
    <w:pPr>
      <w:pStyle w:val="Stopka"/>
      <w:pBdr>
        <w:top w:val="single" w:sz="6" w:space="7" w:color="auto"/>
      </w:pBdr>
      <w:tabs>
        <w:tab w:val="clear" w:pos="4536"/>
        <w:tab w:val="clear" w:pos="9072"/>
        <w:tab w:val="left" w:pos="923"/>
        <w:tab w:val="left" w:pos="964"/>
        <w:tab w:val="right" w:pos="8108"/>
      </w:tabs>
      <w:ind w:right="4"/>
      <w:jc w:val="center"/>
    </w:pPr>
    <w:r>
      <w:t xml:space="preserve">al. Niepodległości 16/18, </w:t>
    </w:r>
    <w:r>
      <w:rPr>
        <w:spacing w:val="2"/>
      </w:rPr>
      <w:t>61-713</w:t>
    </w:r>
    <w:r>
      <w:rPr>
        <w:spacing w:val="6"/>
      </w:rPr>
      <w:t xml:space="preserve"> </w:t>
    </w:r>
    <w:r>
      <w:rPr>
        <w:spacing w:val="4"/>
      </w:rPr>
      <w:t>P</w:t>
    </w:r>
    <w:r>
      <w:rPr>
        <w:spacing w:val="2"/>
      </w:rPr>
      <w:t>oznań</w:t>
    </w:r>
    <w:r>
      <w:t xml:space="preserve">, tel. 618-515-566, </w:t>
    </w:r>
    <w:proofErr w:type="spellStart"/>
    <w:r>
      <w:t>fax</w:t>
    </w:r>
    <w:proofErr w:type="spellEnd"/>
    <w:r>
      <w:t xml:space="preserve"> 618-541-150</w:t>
    </w:r>
  </w:p>
  <w:p w:rsidR="006B0E6C" w:rsidRPr="006F411D" w:rsidRDefault="0010700D" w:rsidP="006B0E6C">
    <w:pPr>
      <w:pStyle w:val="Stopka"/>
      <w:tabs>
        <w:tab w:val="clear" w:pos="4536"/>
        <w:tab w:val="clear" w:pos="9072"/>
        <w:tab w:val="right" w:pos="4309"/>
        <w:tab w:val="left" w:pos="4763"/>
      </w:tabs>
      <w:ind w:right="4"/>
      <w:jc w:val="center"/>
      <w:rPr>
        <w:lang w:val="de-DE"/>
      </w:rPr>
    </w:pPr>
    <w:hyperlink r:id="rId1" w:history="1">
      <w:r w:rsidR="006B0E6C">
        <w:rPr>
          <w:rStyle w:val="Hipercze"/>
          <w:lang w:val="de-DE"/>
        </w:rPr>
        <w:t>www.poznan.uw.gov.pl</w:t>
      </w:r>
    </w:hyperlink>
    <w:r w:rsidR="006B0E6C">
      <w:rPr>
        <w:lang w:val="de-DE"/>
      </w:rPr>
      <w:tab/>
      <w:t>, e-</w:t>
    </w:r>
    <w:proofErr w:type="spellStart"/>
    <w:r w:rsidR="006B0E6C" w:rsidRPr="006F411D">
      <w:rPr>
        <w:lang w:val="de-DE"/>
      </w:rPr>
      <w:t>mail</w:t>
    </w:r>
    <w:proofErr w:type="spellEnd"/>
    <w:r w:rsidR="006B0E6C" w:rsidRPr="006F411D">
      <w:rPr>
        <w:lang w:val="de-DE"/>
      </w:rPr>
      <w:t xml:space="preserve">: </w:t>
    </w:r>
    <w:hyperlink r:id="rId2" w:history="1">
      <w:r w:rsidR="006B0E6C" w:rsidRPr="006F411D">
        <w:rPr>
          <w:rStyle w:val="Hipercze"/>
          <w:lang w:val="de-DE"/>
        </w:rPr>
        <w:t>wojewoda.wielkopolski@poznan.uw.gov.pl</w:t>
      </w:r>
    </w:hyperlink>
  </w:p>
  <w:p w:rsidR="006B0E6C" w:rsidRPr="006F411D" w:rsidRDefault="0010700D" w:rsidP="006B0E6C">
    <w:pPr>
      <w:pStyle w:val="Stopka"/>
      <w:tabs>
        <w:tab w:val="clear" w:pos="4536"/>
        <w:tab w:val="right" w:pos="4309"/>
        <w:tab w:val="left" w:pos="4763"/>
      </w:tabs>
      <w:ind w:right="4"/>
      <w:jc w:val="center"/>
      <w:rPr>
        <w:lang w:val="de-DE"/>
      </w:rPr>
    </w:pPr>
    <w:hyperlink r:id="rId3" w:history="1">
      <w:r w:rsidR="006B0E6C" w:rsidRPr="006F411D">
        <w:rPr>
          <w:rStyle w:val="Hipercze"/>
          <w:lang w:val="de-DE"/>
        </w:rPr>
        <w:t>www.obywatel.gov.pl</w:t>
      </w:r>
    </w:hyperlink>
    <w:r w:rsidR="006B0E6C" w:rsidRPr="006F411D">
      <w:rPr>
        <w:lang w:val="de-DE"/>
      </w:rPr>
      <w:t xml:space="preserve">,  </w:t>
    </w:r>
    <w:proofErr w:type="spellStart"/>
    <w:r w:rsidR="006B0E6C" w:rsidRPr="006F411D">
      <w:rPr>
        <w:lang w:val="de-DE"/>
      </w:rPr>
      <w:t>infolinia</w:t>
    </w:r>
    <w:proofErr w:type="spellEnd"/>
    <w:r w:rsidR="006B0E6C" w:rsidRPr="006F411D">
      <w:rPr>
        <w:lang w:val="de-DE"/>
      </w:rPr>
      <w:t xml:space="preserve"> tel. 222 500</w:t>
    </w:r>
    <w:r w:rsidR="006B0E6C">
      <w:rPr>
        <w:lang w:val="de-DE"/>
      </w:rPr>
      <w:t> </w:t>
    </w:r>
    <w:r w:rsidR="006B0E6C" w:rsidRPr="006F411D">
      <w:rPr>
        <w:lang w:val="de-DE"/>
      </w:rPr>
      <w:t>117</w:t>
    </w:r>
  </w:p>
  <w:p w:rsidR="00394962" w:rsidRDefault="0039496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DB7" w:rsidRDefault="000F5DB7" w:rsidP="00DC0EC3">
      <w:r>
        <w:separator/>
      </w:r>
    </w:p>
  </w:footnote>
  <w:footnote w:type="continuationSeparator" w:id="0">
    <w:p w:rsidR="000F5DB7" w:rsidRDefault="000F5DB7" w:rsidP="00DC0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E6C" w:rsidRPr="006B0E6C" w:rsidRDefault="00394962" w:rsidP="006B0E6C">
    <w:pPr>
      <w:pStyle w:val="Nagwek4"/>
      <w:tabs>
        <w:tab w:val="center" w:pos="1503"/>
      </w:tabs>
      <w:rPr>
        <w:b w:val="0"/>
      </w:rPr>
    </w:pPr>
    <w:r>
      <w:tab/>
    </w:r>
    <w:r w:rsidR="006B0E6C" w:rsidRPr="006B0E6C">
      <w:t xml:space="preserve">     </w:t>
    </w:r>
    <w:r w:rsidR="006B0E6C" w:rsidRPr="006B0E6C">
      <w:rPr>
        <w:noProof/>
      </w:rPr>
      <w:drawing>
        <wp:inline distT="0" distB="0" distL="0" distR="0">
          <wp:extent cx="572770" cy="640080"/>
          <wp:effectExtent l="19050" t="0" r="0" b="0"/>
          <wp:docPr id="9" name="Obraz 9" descr="godlo_rich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odlo_rich_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0E6C" w:rsidRPr="006B0E6C">
      <w:t xml:space="preserve">       </w:t>
    </w:r>
    <w:r w:rsidR="006B0E6C">
      <w:tab/>
    </w:r>
    <w:r w:rsidR="006B0E6C">
      <w:tab/>
    </w:r>
    <w:r w:rsidR="006B0E6C">
      <w:tab/>
    </w:r>
    <w:r w:rsidR="006B0E6C" w:rsidRPr="006B0E6C">
      <w:tab/>
    </w:r>
    <w:r w:rsidR="006B0E6C" w:rsidRPr="006B0E6C">
      <w:rPr>
        <w:b w:val="0"/>
      </w:rPr>
      <w:t xml:space="preserve">Poznań, </w:t>
    </w:r>
    <w:r w:rsidR="00AF07F4">
      <w:rPr>
        <w:b w:val="0"/>
      </w:rPr>
      <w:t>30 grudnia 2015 r.</w:t>
    </w:r>
  </w:p>
  <w:p w:rsidR="006B0E6C" w:rsidRPr="006B0E6C" w:rsidRDefault="006B0E6C" w:rsidP="006B0E6C">
    <w:pPr>
      <w:pStyle w:val="Nagwek4"/>
      <w:tabs>
        <w:tab w:val="center" w:pos="1503"/>
      </w:tabs>
    </w:pPr>
    <w:r w:rsidRPr="006B0E6C">
      <w:t>WOJEWODA WIELKOPOLSKI</w:t>
    </w:r>
    <w:r w:rsidRPr="006B0E6C">
      <w:tab/>
    </w:r>
  </w:p>
  <w:p w:rsidR="00394962" w:rsidRPr="00394962" w:rsidRDefault="00394962" w:rsidP="006B0E6C">
    <w:pPr>
      <w:pStyle w:val="Nagwek4"/>
      <w:tabs>
        <w:tab w:val="center" w:pos="1503"/>
      </w:tabs>
      <w:rPr>
        <w:caps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16087094"/>
    <w:multiLevelType w:val="hybridMultilevel"/>
    <w:tmpl w:val="DDACAAC0"/>
    <w:lvl w:ilvl="0" w:tplc="F4E6CB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24357"/>
    <w:multiLevelType w:val="hybridMultilevel"/>
    <w:tmpl w:val="A980176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CC76217"/>
    <w:multiLevelType w:val="hybridMultilevel"/>
    <w:tmpl w:val="24C0521E"/>
    <w:lvl w:ilvl="0" w:tplc="8D64D1B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AAE7CDC">
      <w:start w:val="1"/>
      <w:numFmt w:val="bullet"/>
      <w:lvlText w:val="­"/>
      <w:lvlJc w:val="left"/>
      <w:pPr>
        <w:tabs>
          <w:tab w:val="num" w:pos="1358"/>
        </w:tabs>
        <w:ind w:left="1344" w:hanging="264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2CC0"/>
    <w:rsid w:val="00095D0F"/>
    <w:rsid w:val="00095E3B"/>
    <w:rsid w:val="000C0DAF"/>
    <w:rsid w:val="000F5DB7"/>
    <w:rsid w:val="000F69F6"/>
    <w:rsid w:val="0010700D"/>
    <w:rsid w:val="00185E55"/>
    <w:rsid w:val="0019042F"/>
    <w:rsid w:val="001C140E"/>
    <w:rsid w:val="001D5C67"/>
    <w:rsid w:val="00217BD5"/>
    <w:rsid w:val="002B2A3A"/>
    <w:rsid w:val="002C2E6A"/>
    <w:rsid w:val="0036088D"/>
    <w:rsid w:val="00394962"/>
    <w:rsid w:val="003C4121"/>
    <w:rsid w:val="003D283E"/>
    <w:rsid w:val="005C1AD1"/>
    <w:rsid w:val="00606A1E"/>
    <w:rsid w:val="006B0E6C"/>
    <w:rsid w:val="007515A5"/>
    <w:rsid w:val="00764E4A"/>
    <w:rsid w:val="007A0839"/>
    <w:rsid w:val="007A0925"/>
    <w:rsid w:val="007A0F10"/>
    <w:rsid w:val="007F2CC0"/>
    <w:rsid w:val="0080329B"/>
    <w:rsid w:val="00805EDE"/>
    <w:rsid w:val="00845F0B"/>
    <w:rsid w:val="008B6015"/>
    <w:rsid w:val="009D51D0"/>
    <w:rsid w:val="009E0510"/>
    <w:rsid w:val="00AA1575"/>
    <w:rsid w:val="00AB595D"/>
    <w:rsid w:val="00AF07F4"/>
    <w:rsid w:val="00B3259B"/>
    <w:rsid w:val="00B93F63"/>
    <w:rsid w:val="00BB1DE0"/>
    <w:rsid w:val="00C0528D"/>
    <w:rsid w:val="00C43186"/>
    <w:rsid w:val="00C46E8E"/>
    <w:rsid w:val="00C97EF9"/>
    <w:rsid w:val="00D207A6"/>
    <w:rsid w:val="00D214E8"/>
    <w:rsid w:val="00DA59B3"/>
    <w:rsid w:val="00DC0EC3"/>
    <w:rsid w:val="00E741FB"/>
    <w:rsid w:val="00F2600C"/>
    <w:rsid w:val="00F86793"/>
    <w:rsid w:val="00FA49AE"/>
    <w:rsid w:val="00FB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2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94962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C0E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0E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DC0E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C0E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39496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rsid w:val="0039496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A09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0E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E6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ywatel.gov.pl/" TargetMode="External"/><Relationship Id="rId2" Type="http://schemas.openxmlformats.org/officeDocument/2006/relationships/hyperlink" Target="mailto:wojewoda.wielkopolski@poznan.uw.gov.pl" TargetMode="External"/><Relationship Id="rId1" Type="http://schemas.openxmlformats.org/officeDocument/2006/relationships/hyperlink" Target="http://www.poznan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446E1-B706-4BA4-BD61-6072B2A5F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1049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7</cp:revision>
  <cp:lastPrinted>2015-12-30T09:30:00Z</cp:lastPrinted>
  <dcterms:created xsi:type="dcterms:W3CDTF">2015-12-22T12:10:00Z</dcterms:created>
  <dcterms:modified xsi:type="dcterms:W3CDTF">2015-12-31T08:03:00Z</dcterms:modified>
</cp:coreProperties>
</file>