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A434" w14:textId="77777777" w:rsidR="009066A8" w:rsidRDefault="009066A8" w:rsidP="009066A8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</w:t>
      </w:r>
    </w:p>
    <w:p w14:paraId="1C4A640A" w14:textId="77777777" w:rsidR="009066A8" w:rsidRDefault="009066A8" w:rsidP="009066A8">
      <w:pPr>
        <w:pStyle w:val="Standard"/>
        <w:rPr>
          <w:rFonts w:cs="Times New Roman"/>
        </w:rPr>
      </w:pPr>
      <w:r>
        <w:rPr>
          <w:rFonts w:cs="Times New Roman"/>
          <w:sz w:val="22"/>
          <w:szCs w:val="22"/>
        </w:rPr>
        <w:tab/>
        <w:t>PS-V.9514.4.2017.2,3</w:t>
      </w:r>
      <w:r>
        <w:rPr>
          <w:rFonts w:cs="Times New Roman"/>
        </w:rPr>
        <w:tab/>
      </w:r>
    </w:p>
    <w:p w14:paraId="6CECA4ED" w14:textId="77777777" w:rsidR="009066A8" w:rsidRDefault="009066A8" w:rsidP="009066A8">
      <w:pPr>
        <w:pStyle w:val="Standard"/>
        <w:rPr>
          <w:rFonts w:cs="Times New Roman"/>
        </w:rPr>
      </w:pPr>
    </w:p>
    <w:p w14:paraId="4D801B5F" w14:textId="77777777" w:rsidR="009066A8" w:rsidRDefault="009066A8" w:rsidP="009066A8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6A6EE58" w14:textId="77777777" w:rsidR="009066A8" w:rsidRDefault="009066A8" w:rsidP="009066A8">
      <w:pPr>
        <w:pStyle w:val="Standard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PROTOKÓŁ KONTROLI</w:t>
      </w:r>
    </w:p>
    <w:p w14:paraId="0D126FDA" w14:textId="77777777" w:rsidR="009066A8" w:rsidRDefault="009066A8" w:rsidP="009066A8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SPRAWDZAJĄCEJ</w:t>
      </w:r>
    </w:p>
    <w:p w14:paraId="1759B56C" w14:textId="77777777" w:rsidR="009066A8" w:rsidRDefault="009066A8" w:rsidP="009066A8">
      <w:pPr>
        <w:pStyle w:val="Standard"/>
        <w:rPr>
          <w:rFonts w:cs="Times New Roman"/>
        </w:rPr>
      </w:pPr>
    </w:p>
    <w:p w14:paraId="67919EB0" w14:textId="0A60B38B" w:rsidR="009066A8" w:rsidRDefault="009066A8" w:rsidP="009066A8">
      <w:pPr>
        <w:pStyle w:val="Standard"/>
        <w:jc w:val="both"/>
      </w:pPr>
      <w:r>
        <w:rPr>
          <w:rFonts w:cs="Times New Roman"/>
        </w:rPr>
        <w:t xml:space="preserve">przeprowadzonej w zakładzie pracy chronionej działającym pod nazwą: </w:t>
      </w:r>
      <w:r w:rsidRPr="009066A8">
        <w:rPr>
          <w:b/>
        </w:rPr>
        <w:t>"</w:t>
      </w:r>
      <w:r w:rsidRPr="009066A8">
        <w:rPr>
          <w:rStyle w:val="StrongEmphasis"/>
          <w:rFonts w:eastAsia="Times New Roman CE" w:cs="Times New Roman CE"/>
          <w:b w:val="0"/>
          <w:color w:val="000000"/>
        </w:rPr>
        <w:t>SECURA</w:t>
      </w:r>
      <w:r w:rsidR="00944B4F">
        <w:rPr>
          <w:rStyle w:val="StrongEmphasis"/>
          <w:rFonts w:eastAsia="Times New Roman CE" w:cs="Times New Roman CE"/>
          <w:b w:val="0"/>
          <w:color w:val="000000"/>
        </w:rPr>
        <w:t xml:space="preserve">                         </w:t>
      </w:r>
      <w:r w:rsidRPr="009066A8">
        <w:rPr>
          <w:rStyle w:val="StrongEmphasis"/>
          <w:rFonts w:eastAsia="Times New Roman CE" w:cs="Times New Roman CE"/>
          <w:b w:val="0"/>
          <w:color w:val="000000"/>
        </w:rPr>
        <w:t xml:space="preserve">-SECURITY” MONITORING Wiesław Bartkowiak Wiesław </w:t>
      </w:r>
      <w:proofErr w:type="spellStart"/>
      <w:r w:rsidRPr="009066A8">
        <w:rPr>
          <w:rStyle w:val="StrongEmphasis"/>
          <w:rFonts w:eastAsia="Times New Roman CE" w:cs="Times New Roman CE"/>
          <w:b w:val="0"/>
          <w:color w:val="000000"/>
        </w:rPr>
        <w:t>Święcichowski</w:t>
      </w:r>
      <w:proofErr w:type="spellEnd"/>
      <w:r w:rsidRPr="009066A8">
        <w:rPr>
          <w:rStyle w:val="StrongEmphasis"/>
          <w:rFonts w:eastAsia="Times New Roman CE" w:cs="Times New Roman CE"/>
          <w:b w:val="0"/>
          <w:color w:val="000000"/>
        </w:rPr>
        <w:t xml:space="preserve"> </w:t>
      </w:r>
      <w:proofErr w:type="spellStart"/>
      <w:r w:rsidRPr="009066A8">
        <w:rPr>
          <w:rStyle w:val="StrongEmphasis"/>
          <w:rFonts w:eastAsia="Times New Roman CE" w:cs="Times New Roman CE"/>
          <w:b w:val="0"/>
          <w:color w:val="000000"/>
        </w:rPr>
        <w:t>Sp.j</w:t>
      </w:r>
      <w:proofErr w:type="spellEnd"/>
      <w:r w:rsidRPr="009066A8">
        <w:rPr>
          <w:rStyle w:val="StrongEmphasis"/>
          <w:rFonts w:eastAsia="Times New Roman CE" w:cs="Times New Roman CE"/>
          <w:b w:val="0"/>
          <w:color w:val="000000"/>
        </w:rPr>
        <w:t>.,</w:t>
      </w:r>
      <w:r>
        <w:rPr>
          <w:rStyle w:val="StrongEmphasis"/>
          <w:rFonts w:eastAsia="Times New Roman CE" w:cs="Times New Roman CE"/>
          <w:color w:val="000000"/>
        </w:rPr>
        <w:t xml:space="preserve"> </w:t>
      </w:r>
      <w:r w:rsidR="00944B4F">
        <w:rPr>
          <w:rStyle w:val="StrongEmphasis"/>
          <w:rFonts w:eastAsia="Times New Roman CE" w:cs="Times New Roman CE"/>
          <w:color w:val="000000"/>
        </w:rPr>
        <w:t xml:space="preserve">                      </w:t>
      </w:r>
      <w:r w:rsidR="005512A5">
        <w:rPr>
          <w:rFonts w:eastAsia="Times New Roman CE" w:cs="Times New Roman CE"/>
          <w:color w:val="000000"/>
        </w:rPr>
        <w:t xml:space="preserve">ul. Wrzesińska 58, </w:t>
      </w:r>
      <w:r>
        <w:rPr>
          <w:rFonts w:eastAsia="Times New Roman CE" w:cs="Times New Roman CE"/>
          <w:color w:val="000000"/>
        </w:rPr>
        <w:t xml:space="preserve">  62-200 Gniezno</w:t>
      </w:r>
      <w:r>
        <w:rPr>
          <w:rFonts w:cs="Times New Roman"/>
        </w:rPr>
        <w:t xml:space="preserve">, </w:t>
      </w:r>
      <w:r>
        <w:t xml:space="preserve"> zwanym  w dalszej  części protokołu „zakładem”.</w:t>
      </w:r>
    </w:p>
    <w:p w14:paraId="5881B774" w14:textId="77777777" w:rsidR="009066A8" w:rsidRDefault="009066A8" w:rsidP="009066A8">
      <w:pPr>
        <w:pStyle w:val="Standard"/>
        <w:jc w:val="both"/>
      </w:pPr>
      <w:r>
        <w:t>Kontrolę przeprowadził zespół kontrolerów Wydziału Polityki Społecznej i Zdrowia Wielkopolskiego Urzędu Wojewódzkiego w składzie:</w:t>
      </w:r>
    </w:p>
    <w:p w14:paraId="0367BE1A" w14:textId="77777777" w:rsidR="009066A8" w:rsidRDefault="009066A8" w:rsidP="009066A8">
      <w:pPr>
        <w:pStyle w:val="Standard"/>
        <w:jc w:val="both"/>
      </w:pPr>
      <w:r>
        <w:t>1. Ewa Bartczak – inspektor wojewódzki, kierownik zespołu kontrolnego,</w:t>
      </w:r>
    </w:p>
    <w:p w14:paraId="3DF4A092" w14:textId="77777777" w:rsidR="009066A8" w:rsidRDefault="009066A8" w:rsidP="009066A8">
      <w:pPr>
        <w:pStyle w:val="Standard"/>
        <w:jc w:val="both"/>
      </w:pPr>
      <w:r>
        <w:t>2. Olga Kowal – starszy specjalista.</w:t>
      </w:r>
    </w:p>
    <w:p w14:paraId="6CC0D28F" w14:textId="77777777" w:rsidR="009066A8" w:rsidRDefault="009066A8" w:rsidP="009066A8">
      <w:pPr>
        <w:pStyle w:val="Standard"/>
        <w:jc w:val="both"/>
      </w:pPr>
      <w:r>
        <w:rPr>
          <w:color w:val="000000"/>
        </w:rPr>
        <w:t xml:space="preserve">Kontrola została przeprowadzona </w:t>
      </w:r>
      <w:r>
        <w:t>w dniu 16.02.2017 r. na podstawie upoważnienia Wojewody Wielkopolskiego nr KN-II.0030.</w:t>
      </w:r>
      <w:r w:rsidR="00096265">
        <w:t>61</w:t>
      </w:r>
      <w:r>
        <w:t xml:space="preserve">.2017.1  z  </w:t>
      </w:r>
      <w:r w:rsidR="00096265">
        <w:t>15</w:t>
      </w:r>
      <w:r>
        <w:t xml:space="preserve"> lutego 2017 r. ( załącznik nr 1).</w:t>
      </w:r>
    </w:p>
    <w:p w14:paraId="3C5AA9C4" w14:textId="55177A23" w:rsidR="009066A8" w:rsidRDefault="009066A8" w:rsidP="009066A8">
      <w:pPr>
        <w:pStyle w:val="Standard"/>
      </w:pPr>
      <w:r>
        <w:t>Kontrolujący złożyli oświadczenie, o braku okoliczności, które uzasadniałyby wyłączenie</w:t>
      </w:r>
      <w:r w:rsidR="00944B4F">
        <w:t xml:space="preserve">           </w:t>
      </w:r>
      <w:r>
        <w:t xml:space="preserve"> z udziału w wymienionej wyżej kontroli  (załącznik nr 2).</w:t>
      </w:r>
    </w:p>
    <w:p w14:paraId="7D2F9ABE" w14:textId="77777777" w:rsidR="009066A8" w:rsidRDefault="009066A8" w:rsidP="009066A8">
      <w:pPr>
        <w:pStyle w:val="Standard"/>
      </w:pPr>
      <w:r>
        <w:rPr>
          <w:color w:val="000000"/>
        </w:rPr>
        <w:br/>
      </w:r>
      <w:r>
        <w:rPr>
          <w:b/>
          <w:bCs/>
          <w:color w:val="000000"/>
        </w:rPr>
        <w:t>P</w:t>
      </w:r>
      <w:r>
        <w:rPr>
          <w:b/>
          <w:bCs/>
        </w:rPr>
        <w:t>od</w:t>
      </w:r>
      <w:r>
        <w:rPr>
          <w:b/>
        </w:rPr>
        <w:t>stawa prawna kontroli:</w:t>
      </w:r>
    </w:p>
    <w:p w14:paraId="2650635C" w14:textId="77777777" w:rsidR="009066A8" w:rsidRDefault="009066A8" w:rsidP="009066A8">
      <w:pPr>
        <w:pStyle w:val="Standard"/>
        <w:rPr>
          <w:b/>
        </w:rPr>
      </w:pPr>
    </w:p>
    <w:p w14:paraId="75008F78" w14:textId="03AD6149" w:rsidR="009066A8" w:rsidRDefault="009066A8" w:rsidP="009066A8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Ustawa z dnia 27 sierpnia  1997 r. o rehabilitacji zawodowej  i społecznej </w:t>
      </w:r>
      <w:r w:rsidR="008239F9">
        <w:rPr>
          <w:rFonts w:eastAsia="Times New Roman" w:cs="Times New Roman"/>
          <w:szCs w:val="20"/>
        </w:rPr>
        <w:t xml:space="preserve">                          </w:t>
      </w:r>
      <w:r>
        <w:rPr>
          <w:rFonts w:eastAsia="Times New Roman" w:cs="Times New Roman"/>
          <w:szCs w:val="20"/>
        </w:rPr>
        <w:t xml:space="preserve">oraz zatrudnianiu osób niepełnosprawnych ( Dz. U. z 2016 r. poz. 2046 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ze zm.),</w:t>
      </w:r>
    </w:p>
    <w:p w14:paraId="318CE0A3" w14:textId="54504F2D" w:rsidR="009066A8" w:rsidRDefault="009066A8" w:rsidP="009066A8">
      <w:pPr>
        <w:pStyle w:val="Standard"/>
        <w:numPr>
          <w:ilvl w:val="0"/>
          <w:numId w:val="2"/>
        </w:numPr>
        <w:jc w:val="both"/>
      </w:pPr>
      <w:r>
        <w:t xml:space="preserve">§ 2 pkt 3 rozporządzenia ministra Pracy i Polityki Społecznej z dnia 20 grudnia 2012 r.                w sprawie trybu i sposobu przeprowadzania kontroli przez organy upoważnione </w:t>
      </w:r>
      <w:r w:rsidR="002F713E">
        <w:t xml:space="preserve">              </w:t>
      </w:r>
      <w:r>
        <w:t xml:space="preserve">do kontroli na podstawie ustawy o rehabilitacji zawodowej i społecznej </w:t>
      </w:r>
      <w:r w:rsidR="002F713E">
        <w:t xml:space="preserve">                            </w:t>
      </w:r>
      <w:r>
        <w:t>oraz zatrudnianiu osób niepełnosprawnych ( Dz.U. z 2013 r. poz. 29)</w:t>
      </w:r>
      <w:r>
        <w:rPr>
          <w:rStyle w:val="Odwoanieprzypisudolnego"/>
        </w:rPr>
        <w:footnoteReference w:id="1"/>
      </w:r>
      <w:r>
        <w:t>,</w:t>
      </w:r>
    </w:p>
    <w:p w14:paraId="04929261" w14:textId="77777777" w:rsidR="009066A8" w:rsidRDefault="009066A8" w:rsidP="009066A8">
      <w:pPr>
        <w:pStyle w:val="Standard"/>
        <w:jc w:val="both"/>
      </w:pPr>
      <w:r>
        <w:t>Kontrolę przeprowadzono w siedzibie zakładu, zlokalizowanej pod adresem:</w:t>
      </w:r>
    </w:p>
    <w:p w14:paraId="06063975" w14:textId="77777777" w:rsidR="009066A8" w:rsidRDefault="009066A8" w:rsidP="009066A8">
      <w:pPr>
        <w:pStyle w:val="Standard"/>
        <w:jc w:val="both"/>
      </w:pPr>
      <w:r>
        <w:t xml:space="preserve">ul. </w:t>
      </w:r>
      <w:r>
        <w:rPr>
          <w:rFonts w:eastAsia="Times New Roman CE" w:cs="Times New Roman CE"/>
          <w:color w:val="000000"/>
        </w:rPr>
        <w:t>Wrzesińska 58, 62-200 Gniezno.</w:t>
      </w:r>
    </w:p>
    <w:p w14:paraId="05C78E23" w14:textId="5361E039" w:rsidR="009066A8" w:rsidRDefault="009066A8" w:rsidP="009066A8">
      <w:pPr>
        <w:pStyle w:val="Standard"/>
        <w:jc w:val="both"/>
      </w:pPr>
      <w:r>
        <w:t>Ustaleń przedstawionych w protokole dokonano w oparciu o kontrolę okazanej dokumentacji prowadzonej przez zakład oraz sporządzone przez pracodawcę wy</w:t>
      </w:r>
      <w:r w:rsidR="005512A5">
        <w:t xml:space="preserve">kazy, oświadczenia </w:t>
      </w:r>
      <w:r w:rsidR="008239F9">
        <w:t xml:space="preserve">                    </w:t>
      </w:r>
      <w:r w:rsidR="005512A5">
        <w:t>i informacje.</w:t>
      </w:r>
    </w:p>
    <w:p w14:paraId="53A48485" w14:textId="77777777" w:rsidR="009066A8" w:rsidRDefault="009066A8" w:rsidP="009066A8">
      <w:pPr>
        <w:pStyle w:val="Standard"/>
        <w:jc w:val="both"/>
        <w:rPr>
          <w:b/>
        </w:rPr>
      </w:pPr>
      <w:r>
        <w:rPr>
          <w:b/>
        </w:rPr>
        <w:t>Zakres kontroli:</w:t>
      </w:r>
    </w:p>
    <w:p w14:paraId="697CB7CF" w14:textId="10F44C1A" w:rsidR="009066A8" w:rsidRDefault="009066A8" w:rsidP="009066A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Przedmiotem kontroli było sprawdzenie  </w:t>
      </w:r>
      <w:r>
        <w:rPr>
          <w:rFonts w:ascii="Times-Roman, 'Times New Roman'" w:eastAsia="Times New Roman" w:hAnsi="Times-Roman, 'Times New Roman'" w:cs="Times-Roman, 'Times New Roman'"/>
        </w:rPr>
        <w:t xml:space="preserve">sposobu wykonania zaleceń pokontrolnych                              oraz  podjętych działań lub przyczyn ich niepodjęcia w zakresie </w:t>
      </w:r>
      <w:r>
        <w:rPr>
          <w:rFonts w:eastAsia="Times New Roman" w:cs="Times New Roman"/>
        </w:rPr>
        <w:t xml:space="preserve"> spełnienia przez pracodawcę  prowadzącego zakład pracy chronionej wymogów art. 28 i następnych ustawy z dnia 27 sierpnia </w:t>
      </w:r>
      <w:r w:rsidR="00096265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1997 r. o rehabilitacji zawodowej  i społecznej  oraz  zatrudnianiu osób niepełnosprawnych (Dz.U. z 2016 r. poz. 2046 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>. ze zm.).</w:t>
      </w:r>
    </w:p>
    <w:p w14:paraId="70A463B4" w14:textId="77777777" w:rsidR="009066A8" w:rsidRDefault="009066A8" w:rsidP="009066A8">
      <w:pPr>
        <w:pStyle w:val="Standard"/>
        <w:jc w:val="both"/>
        <w:rPr>
          <w:rFonts w:eastAsia="Times New Roman" w:cs="Times New Roman"/>
        </w:rPr>
      </w:pPr>
    </w:p>
    <w:p w14:paraId="6D91D29F" w14:textId="77777777" w:rsidR="009066A8" w:rsidRDefault="009066A8" w:rsidP="009066A8">
      <w:pPr>
        <w:pStyle w:val="Standard"/>
        <w:jc w:val="both"/>
        <w:rPr>
          <w:b/>
        </w:rPr>
      </w:pPr>
      <w:r>
        <w:rPr>
          <w:b/>
        </w:rPr>
        <w:t>I. Ustalenia wstępne:</w:t>
      </w:r>
    </w:p>
    <w:p w14:paraId="0E49FCB3" w14:textId="77777777" w:rsidR="009066A8" w:rsidRDefault="009066A8" w:rsidP="009066A8">
      <w:pPr>
        <w:pStyle w:val="Standard"/>
        <w:jc w:val="both"/>
        <w:rPr>
          <w:color w:val="000000"/>
        </w:rPr>
      </w:pPr>
      <w:r>
        <w:rPr>
          <w:color w:val="000000"/>
        </w:rPr>
        <w:t>1. Zakład działa w oparciu o :</w:t>
      </w:r>
    </w:p>
    <w:p w14:paraId="477017E6" w14:textId="77777777" w:rsidR="004B46A0" w:rsidRDefault="009066A8" w:rsidP="009066A8">
      <w:pPr>
        <w:pStyle w:val="Standard"/>
        <w:jc w:val="both"/>
        <w:rPr>
          <w:color w:val="000000"/>
        </w:rPr>
      </w:pPr>
      <w:r>
        <w:rPr>
          <w:color w:val="000000"/>
        </w:rPr>
        <w:t>a) wpis do KRS prowadzonego</w:t>
      </w:r>
      <w:r w:rsidR="004B46A0">
        <w:rPr>
          <w:color w:val="000000"/>
        </w:rPr>
        <w:t xml:space="preserve"> przez Sąd Rejonowy w Poznaniu, IX Wydział Gospodarczy </w:t>
      </w:r>
      <w:r w:rsidR="004B46A0">
        <w:rPr>
          <w:color w:val="000000"/>
        </w:rPr>
        <w:lastRenderedPageBreak/>
        <w:t>Krajowego Rejestru Sądowego – Rejestru Przedsiębiorców pod nr KRS 0000419409</w:t>
      </w:r>
      <w:r>
        <w:rPr>
          <w:color w:val="000000"/>
        </w:rPr>
        <w:t xml:space="preserve">, </w:t>
      </w:r>
    </w:p>
    <w:p w14:paraId="3251A73A" w14:textId="77777777" w:rsidR="009066A8" w:rsidRDefault="009066A8" w:rsidP="009066A8">
      <w:pPr>
        <w:pStyle w:val="Standard"/>
        <w:jc w:val="both"/>
      </w:pPr>
      <w:r>
        <w:t xml:space="preserve">b) Regon nr: </w:t>
      </w:r>
      <w:r w:rsidR="004B46A0">
        <w:t>634611201,</w:t>
      </w:r>
    </w:p>
    <w:p w14:paraId="0189194A" w14:textId="77777777" w:rsidR="004B46A0" w:rsidRPr="004B46A0" w:rsidRDefault="009066A8" w:rsidP="004B46A0">
      <w:pPr>
        <w:pStyle w:val="Standard"/>
        <w:jc w:val="both"/>
      </w:pPr>
      <w:r>
        <w:t xml:space="preserve">c) NIP: </w:t>
      </w:r>
      <w:r w:rsidR="004B46A0" w:rsidRPr="004B46A0">
        <w:t>784-22-78-024,</w:t>
      </w:r>
    </w:p>
    <w:p w14:paraId="039BEEB9" w14:textId="77777777" w:rsidR="004B46A0" w:rsidRPr="004B46A0" w:rsidRDefault="009066A8" w:rsidP="004B46A0">
      <w:pPr>
        <w:pStyle w:val="Standard"/>
        <w:jc w:val="both"/>
      </w:pPr>
      <w:r>
        <w:t xml:space="preserve">d) </w:t>
      </w:r>
      <w:r w:rsidR="004B46A0" w:rsidRPr="004B46A0">
        <w:t>decyzję Wojewody Wielkopolskiego z 19 listopada 2010 r. znak: PS.V-2.9020-13/2010,</w:t>
      </w:r>
    </w:p>
    <w:p w14:paraId="1021E396" w14:textId="77777777" w:rsidR="004B46A0" w:rsidRPr="004B46A0" w:rsidRDefault="004B46A0" w:rsidP="004B46A0">
      <w:pPr>
        <w:jc w:val="both"/>
        <w:textAlignment w:val="baseline"/>
      </w:pPr>
      <w:r w:rsidRPr="004B46A0">
        <w:t xml:space="preserve">    decyzję Wojewody wielkopolskiego z 6 czerwca 2012 r. znak: PS.V..9510.23.2012.4.</w:t>
      </w:r>
    </w:p>
    <w:p w14:paraId="7F24AF30" w14:textId="77777777" w:rsidR="009066A8" w:rsidRDefault="009066A8" w:rsidP="009066A8">
      <w:pPr>
        <w:pStyle w:val="Standard"/>
        <w:jc w:val="both"/>
      </w:pPr>
      <w:r>
        <w:t xml:space="preserve">Wyżej wymienione dokumenty znajdują się w teczce prowadzonej dla zakładu pracy chronionej  (dotyczy pkt </w:t>
      </w:r>
      <w:r w:rsidR="004B46A0">
        <w:t xml:space="preserve">1a, </w:t>
      </w:r>
      <w:r>
        <w:t xml:space="preserve">1b, 1c, 1d).      </w:t>
      </w:r>
    </w:p>
    <w:p w14:paraId="3D61C020" w14:textId="77777777" w:rsidR="009066A8" w:rsidRDefault="009066A8" w:rsidP="009066A8">
      <w:pPr>
        <w:pStyle w:val="Standard"/>
        <w:jc w:val="both"/>
      </w:pPr>
      <w:r>
        <w:t xml:space="preserve">e) przepisy ustawy z dnia 27 sierpnia 1997 roku o rehabilitacji zawodowej i społecznej                           oraz zatrudnianiu osób niepełnosprawnych, zwanej dalej </w:t>
      </w:r>
      <w:r>
        <w:rPr>
          <w:i/>
        </w:rPr>
        <w:t>ustawą.</w:t>
      </w:r>
    </w:p>
    <w:p w14:paraId="6A14690F" w14:textId="77777777" w:rsidR="009066A8" w:rsidRDefault="009066A8" w:rsidP="009066A8">
      <w:pPr>
        <w:pStyle w:val="Standard"/>
        <w:jc w:val="both"/>
      </w:pPr>
      <w:r>
        <w:t xml:space="preserve">2. Siedziba zakładu : </w:t>
      </w:r>
      <w:r>
        <w:rPr>
          <w:rFonts w:eastAsia="Times New Roman CE" w:cs="Times New Roman CE"/>
          <w:color w:val="000000"/>
        </w:rPr>
        <w:t xml:space="preserve">ul. </w:t>
      </w:r>
      <w:r w:rsidR="004B46A0">
        <w:rPr>
          <w:rFonts w:eastAsia="Times New Roman CE" w:cs="Times New Roman CE"/>
          <w:color w:val="000000"/>
        </w:rPr>
        <w:t>Wrzesińska 58</w:t>
      </w:r>
      <w:r>
        <w:rPr>
          <w:rFonts w:eastAsia="Times New Roman CE" w:cs="Times New Roman CE"/>
          <w:color w:val="000000"/>
        </w:rPr>
        <w:t>, 62-</w:t>
      </w:r>
      <w:r w:rsidR="004B46A0">
        <w:rPr>
          <w:rFonts w:eastAsia="Times New Roman CE" w:cs="Times New Roman CE"/>
          <w:color w:val="000000"/>
        </w:rPr>
        <w:t>20</w:t>
      </w:r>
      <w:r>
        <w:rPr>
          <w:rFonts w:eastAsia="Times New Roman CE" w:cs="Times New Roman CE"/>
          <w:color w:val="000000"/>
        </w:rPr>
        <w:t>0</w:t>
      </w:r>
      <w:r w:rsidR="004B46A0">
        <w:rPr>
          <w:rFonts w:eastAsia="Times New Roman CE" w:cs="Times New Roman CE"/>
          <w:color w:val="000000"/>
        </w:rPr>
        <w:t xml:space="preserve"> Gniezno.</w:t>
      </w:r>
    </w:p>
    <w:p w14:paraId="2C0F51B2" w14:textId="77777777" w:rsidR="009066A8" w:rsidRDefault="004B46A0" w:rsidP="009066A8">
      <w:pPr>
        <w:pStyle w:val="Textbody"/>
        <w:jc w:val="both"/>
      </w:pPr>
      <w:r>
        <w:t>3</w:t>
      </w:r>
      <w:r w:rsidR="009066A8">
        <w:t xml:space="preserve">.Sposób reprezentacji podmiotu: </w:t>
      </w:r>
      <w:r w:rsidR="004D50B1">
        <w:t>uprawniony każdy wspólnik samodzielnie.</w:t>
      </w:r>
      <w:r w:rsidR="009066A8">
        <w:t xml:space="preserve">                                                                                                                             </w:t>
      </w:r>
      <w:r w:rsidR="004918C0">
        <w:t>4</w:t>
      </w:r>
      <w:r w:rsidR="009066A8">
        <w:t xml:space="preserve">.Data zakończenia ostatniej kontroli: </w:t>
      </w:r>
      <w:r w:rsidR="004918C0">
        <w:t>26 października</w:t>
      </w:r>
      <w:r w:rsidR="009066A8">
        <w:t xml:space="preserve"> 2016 r. (kontrola okresowa).</w:t>
      </w:r>
    </w:p>
    <w:p w14:paraId="62BDED0F" w14:textId="77777777" w:rsidR="009066A8" w:rsidRDefault="009066A8" w:rsidP="009066A8">
      <w:pPr>
        <w:pStyle w:val="Standard"/>
        <w:jc w:val="both"/>
      </w:pPr>
    </w:p>
    <w:p w14:paraId="2B3C38A9" w14:textId="77777777" w:rsidR="009066A8" w:rsidRDefault="009066A8" w:rsidP="009066A8">
      <w:pPr>
        <w:pStyle w:val="Standard"/>
        <w:jc w:val="both"/>
        <w:rPr>
          <w:b/>
        </w:rPr>
      </w:pPr>
      <w:r>
        <w:rPr>
          <w:b/>
        </w:rPr>
        <w:t>II. Ustalenia szczegółowe w zakresie wykonania zaleceń pokontrolnych zawartych                             w wys</w:t>
      </w:r>
      <w:r w:rsidR="004918C0">
        <w:rPr>
          <w:b/>
        </w:rPr>
        <w:t>tąpieniu pokontrolnym z dnia  12</w:t>
      </w:r>
      <w:r>
        <w:rPr>
          <w:b/>
        </w:rPr>
        <w:t>.</w:t>
      </w:r>
      <w:r w:rsidR="004918C0">
        <w:rPr>
          <w:b/>
        </w:rPr>
        <w:t>12</w:t>
      </w:r>
      <w:r>
        <w:rPr>
          <w:b/>
        </w:rPr>
        <w:t>.2016 r., znak: PS-V.9514.</w:t>
      </w:r>
      <w:r w:rsidR="004918C0">
        <w:rPr>
          <w:b/>
        </w:rPr>
        <w:t>07</w:t>
      </w:r>
      <w:r>
        <w:rPr>
          <w:b/>
        </w:rPr>
        <w:t>.2016.</w:t>
      </w:r>
      <w:r w:rsidR="004918C0">
        <w:rPr>
          <w:b/>
        </w:rPr>
        <w:t>2,1</w:t>
      </w:r>
      <w:r>
        <w:rPr>
          <w:b/>
        </w:rPr>
        <w:t>:</w:t>
      </w:r>
    </w:p>
    <w:p w14:paraId="40566790" w14:textId="77777777" w:rsidR="009066A8" w:rsidRDefault="009066A8" w:rsidP="009066A8">
      <w:pPr>
        <w:pStyle w:val="Standard"/>
        <w:jc w:val="both"/>
        <w:rPr>
          <w:b/>
        </w:rPr>
      </w:pPr>
      <w:r>
        <w:rPr>
          <w:b/>
        </w:rPr>
        <w:t>1. Zalecenie nr 1: treść zalecenia:</w:t>
      </w:r>
    </w:p>
    <w:p w14:paraId="4DCFD3AE" w14:textId="6CBF7BE5" w:rsidR="004918C0" w:rsidRDefault="004918C0" w:rsidP="00E80B67">
      <w:pPr>
        <w:spacing w:after="120"/>
        <w:jc w:val="both"/>
        <w:textAlignment w:val="baseline"/>
        <w:rPr>
          <w:i/>
          <w:iCs/>
        </w:rPr>
      </w:pPr>
      <w:r w:rsidRPr="004918C0">
        <w:t>Doprecyzowanie   zawartej     umowy   w    zakresie   zapewnienia   doraźnej    opieki   medycznej przez  wskazanie miejsca i czasu świadczenia  ww. pomocy co umożliwi praktyczną realizację tego świadczenia   i  jednocześnie  wyeliminuje   zagrożenie dla  realizacji   w</w:t>
      </w:r>
      <w:r w:rsidR="005512A5">
        <w:t xml:space="preserve">arunku,  o  którym  mowa </w:t>
      </w:r>
      <w:r w:rsidRPr="004918C0">
        <w:t xml:space="preserve"> w art. 28 ust.1 pkt 3 </w:t>
      </w:r>
      <w:r w:rsidRPr="004918C0">
        <w:rPr>
          <w:i/>
          <w:iCs/>
        </w:rPr>
        <w:t>ustawy.</w:t>
      </w:r>
    </w:p>
    <w:p w14:paraId="38F8A848" w14:textId="7794596B" w:rsidR="00E32437" w:rsidRPr="00E32437" w:rsidRDefault="003C7377" w:rsidP="00E32437">
      <w:pPr>
        <w:spacing w:after="120"/>
        <w:textAlignment w:val="baseline"/>
      </w:pPr>
      <w:r w:rsidRPr="003C7377">
        <w:rPr>
          <w:b/>
        </w:rPr>
        <w:t>Zalecenie nr 2: treść zalecenia :</w:t>
      </w:r>
      <w:r w:rsidR="00E32437" w:rsidRPr="00E32437">
        <w:rPr>
          <w:b/>
        </w:rPr>
        <w:t xml:space="preserve">   </w:t>
      </w:r>
      <w:r w:rsidR="00E32437" w:rsidRPr="00E32437">
        <w:t xml:space="preserve">                                                                                               Określenie </w:t>
      </w:r>
      <w:r w:rsidR="00E80B67">
        <w:t xml:space="preserve"> </w:t>
      </w:r>
      <w:r w:rsidR="00E32437" w:rsidRPr="00E32437">
        <w:t xml:space="preserve"> w </w:t>
      </w:r>
      <w:r w:rsidR="00E80B67">
        <w:t xml:space="preserve">  </w:t>
      </w:r>
      <w:r w:rsidR="00E32437" w:rsidRPr="00E32437">
        <w:t>zapisach</w:t>
      </w:r>
      <w:r w:rsidR="0040498B">
        <w:t xml:space="preserve">  </w:t>
      </w:r>
      <w:r w:rsidR="00E32437" w:rsidRPr="00E32437">
        <w:t xml:space="preserve"> umowy </w:t>
      </w:r>
      <w:r w:rsidR="0040498B">
        <w:t xml:space="preserve"> </w:t>
      </w:r>
      <w:r w:rsidR="00E32437" w:rsidRPr="00E32437">
        <w:t xml:space="preserve"> zakresu</w:t>
      </w:r>
      <w:r w:rsidR="00E80B67">
        <w:t xml:space="preserve"> </w:t>
      </w:r>
      <w:r w:rsidR="0040498B">
        <w:t xml:space="preserve"> </w:t>
      </w:r>
      <w:r w:rsidR="00E32437" w:rsidRPr="00E32437">
        <w:t xml:space="preserve"> obowiązków</w:t>
      </w:r>
      <w:r w:rsidR="0040498B">
        <w:t xml:space="preserve">  </w:t>
      </w:r>
      <w:r w:rsidR="00E32437" w:rsidRPr="00E32437">
        <w:t xml:space="preserve"> ciążących</w:t>
      </w:r>
      <w:r w:rsidR="0040498B">
        <w:t xml:space="preserve">  </w:t>
      </w:r>
      <w:r w:rsidR="00E32437" w:rsidRPr="00E32437">
        <w:t xml:space="preserve"> </w:t>
      </w:r>
      <w:r w:rsidR="0040498B">
        <w:t xml:space="preserve"> </w:t>
      </w:r>
      <w:r w:rsidR="00E32437" w:rsidRPr="00E32437">
        <w:t xml:space="preserve"> na </w:t>
      </w:r>
      <w:r w:rsidR="0040498B">
        <w:t xml:space="preserve"> </w:t>
      </w:r>
      <w:r w:rsidR="00E32437" w:rsidRPr="00E32437">
        <w:t xml:space="preserve"> Zleceniobiorcy</w:t>
      </w:r>
      <w:r w:rsidR="00E80B67">
        <w:t xml:space="preserve"> w</w:t>
      </w:r>
      <w:r w:rsidR="00E32437" w:rsidRPr="00E32437">
        <w:t>ynikających  z warunków art. 28 ust. 1 pkt 3 ustawy w części dotyczącej pomocy doraźnej.</w:t>
      </w:r>
    </w:p>
    <w:p w14:paraId="365CA57A" w14:textId="7893650E" w:rsidR="009066A8" w:rsidRDefault="003C7377" w:rsidP="009066A8">
      <w:pPr>
        <w:pStyle w:val="Standard"/>
        <w:jc w:val="both"/>
        <w:rPr>
          <w:b/>
        </w:rPr>
      </w:pPr>
      <w:r>
        <w:rPr>
          <w:b/>
        </w:rPr>
        <w:t>Sposób wykonania zaleceń</w:t>
      </w:r>
      <w:r w:rsidR="009066A8">
        <w:rPr>
          <w:b/>
        </w:rPr>
        <w:t xml:space="preserve"> </w:t>
      </w:r>
      <w:r w:rsidR="00096265">
        <w:rPr>
          <w:b/>
        </w:rPr>
        <w:t>(1</w:t>
      </w:r>
      <w:r w:rsidR="008239F9">
        <w:rPr>
          <w:b/>
        </w:rPr>
        <w:t xml:space="preserve"> </w:t>
      </w:r>
      <w:r w:rsidR="00096265">
        <w:rPr>
          <w:b/>
        </w:rPr>
        <w:t>i</w:t>
      </w:r>
      <w:r w:rsidR="008239F9">
        <w:rPr>
          <w:b/>
        </w:rPr>
        <w:t xml:space="preserve"> </w:t>
      </w:r>
      <w:r w:rsidR="00096265">
        <w:rPr>
          <w:b/>
        </w:rPr>
        <w:t>2)</w:t>
      </w:r>
      <w:r w:rsidR="009066A8">
        <w:rPr>
          <w:b/>
        </w:rPr>
        <w:t>:</w:t>
      </w:r>
    </w:p>
    <w:p w14:paraId="1B451290" w14:textId="77777777" w:rsidR="00C228ED" w:rsidRPr="00C228ED" w:rsidRDefault="00C228ED" w:rsidP="009066A8">
      <w:pPr>
        <w:pStyle w:val="Standard"/>
        <w:jc w:val="both"/>
      </w:pPr>
      <w:r w:rsidRPr="00C228ED">
        <w:t>Pracod</w:t>
      </w:r>
      <w:r>
        <w:t>a</w:t>
      </w:r>
      <w:r w:rsidRPr="00C228ED">
        <w:t xml:space="preserve">wca </w:t>
      </w:r>
      <w:r>
        <w:t xml:space="preserve">pismem z dnia 9.01.2017 r. poinformował Wojewodę o realizacji zaleceń nr 1 i 2 </w:t>
      </w:r>
      <w:r w:rsidR="00096265">
        <w:t xml:space="preserve">                </w:t>
      </w:r>
      <w:r>
        <w:t>w zakr</w:t>
      </w:r>
      <w:r w:rsidR="000F53CA">
        <w:t>esie doprecyzowania miejsca i</w:t>
      </w:r>
      <w:r>
        <w:t xml:space="preserve"> </w:t>
      </w:r>
      <w:r w:rsidR="00D5233C">
        <w:t>godzin</w:t>
      </w:r>
      <w:r>
        <w:t xml:space="preserve"> świadczenia doraźnej pomocy medycznej </w:t>
      </w:r>
      <w:r w:rsidR="005F039A">
        <w:t xml:space="preserve">                       </w:t>
      </w:r>
      <w:r>
        <w:t xml:space="preserve">oraz  dookreśleniu zakresu obowiązków ciążących na Zleceniobiorcy. </w:t>
      </w:r>
    </w:p>
    <w:p w14:paraId="43E5DE9A" w14:textId="77777777" w:rsidR="009066A8" w:rsidRDefault="009066A8" w:rsidP="009066A8">
      <w:pPr>
        <w:pStyle w:val="Standard"/>
        <w:jc w:val="both"/>
      </w:pPr>
      <w:r>
        <w:t>Jako dowód realizacji zalecenia nr 1</w:t>
      </w:r>
      <w:r w:rsidR="003C7377">
        <w:t xml:space="preserve"> i nr 2</w:t>
      </w:r>
      <w:r>
        <w:t xml:space="preserve"> pracodawca przedłożył do wglądu:</w:t>
      </w:r>
    </w:p>
    <w:p w14:paraId="64998DF0" w14:textId="10E6982B" w:rsidR="00EF1E5A" w:rsidRDefault="009066A8" w:rsidP="009066A8">
      <w:pPr>
        <w:pStyle w:val="Standard"/>
        <w:jc w:val="both"/>
      </w:pPr>
      <w:r>
        <w:t xml:space="preserve">- umowę </w:t>
      </w:r>
      <w:r w:rsidR="003C5D4F">
        <w:t xml:space="preserve">zlecenie z 30.12.2016 r. w zakresie świadczenia usług pielęgniarskich zawartą z panią </w:t>
      </w:r>
      <w:r w:rsidR="00877E67">
        <w:t>(*)</w:t>
      </w:r>
      <w:r w:rsidR="0085158F">
        <w:t xml:space="preserve">. </w:t>
      </w:r>
      <w:r w:rsidR="001C07BD">
        <w:t xml:space="preserve">Umowę zawarto na czas </w:t>
      </w:r>
      <w:r w:rsidR="005F039A">
        <w:t xml:space="preserve">określony </w:t>
      </w:r>
      <w:r w:rsidR="001C07BD">
        <w:t xml:space="preserve">od 1.01.2017 r. do 31.12.2017 r. </w:t>
      </w:r>
      <w:r w:rsidR="00DD0974">
        <w:t xml:space="preserve"> </w:t>
      </w:r>
      <w:r w:rsidR="001C07BD">
        <w:t>W ramach zawartej umowy Zleceniobiorca zobowiązuję się do świadczenia całodobowo</w:t>
      </w:r>
      <w:r w:rsidR="008239F9">
        <w:t>,</w:t>
      </w:r>
      <w:r w:rsidR="0040498B">
        <w:t xml:space="preserve"> </w:t>
      </w:r>
      <w:r w:rsidR="001C07BD">
        <w:t>na rzecz niepełnosprawnych pracowników zakładu</w:t>
      </w:r>
      <w:r w:rsidR="008239F9">
        <w:t>,</w:t>
      </w:r>
      <w:r w:rsidR="001C07BD">
        <w:t xml:space="preserve"> usług w zakresie doraźnej opieki</w:t>
      </w:r>
      <w:r w:rsidR="005512A5">
        <w:t xml:space="preserve"> medycznej</w:t>
      </w:r>
      <w:r w:rsidR="008239F9">
        <w:t>,</w:t>
      </w:r>
      <w:r w:rsidR="005512A5">
        <w:t xml:space="preserve"> poprzez ciągły dyżur</w:t>
      </w:r>
      <w:r w:rsidR="005F039A">
        <w:t xml:space="preserve"> </w:t>
      </w:r>
      <w:r w:rsidR="001C07BD">
        <w:t xml:space="preserve">pod podanym w umowie w </w:t>
      </w:r>
      <w:r w:rsidR="001C07BD">
        <w:rPr>
          <w:rFonts w:cs="Times New Roman"/>
        </w:rPr>
        <w:t>§</w:t>
      </w:r>
      <w:r w:rsidR="001C07BD">
        <w:t xml:space="preserve"> 1 numerem telefonu komórkowego. Za wykonane czynności Zleceniobiorca otrzyma zryczałtowane wynagrodzenie w terminie 14 dni od zakończenia wykonania zlecenia. </w:t>
      </w:r>
      <w:r>
        <w:t xml:space="preserve">Zapisy przedmiotowej umowy w § 1 </w:t>
      </w:r>
      <w:r w:rsidR="001C07BD">
        <w:t>nadal nie precyzują zakresu czynno</w:t>
      </w:r>
      <w:r w:rsidR="00C228ED">
        <w:t xml:space="preserve">ści i obowiązków Zleceniobiorcy. </w:t>
      </w:r>
      <w:r w:rsidR="00DD0974">
        <w:t xml:space="preserve">Zapisy przedłożonej umowy zlecenie nie wyczerpują </w:t>
      </w:r>
      <w:r w:rsidR="002C1E7D">
        <w:t xml:space="preserve">w pełni </w:t>
      </w:r>
      <w:r w:rsidR="00DD0974">
        <w:t xml:space="preserve">treści zaleceń 1 i 2 </w:t>
      </w:r>
      <w:r w:rsidR="002C1E7D">
        <w:t xml:space="preserve">tj. </w:t>
      </w:r>
      <w:r w:rsidR="00DD0974">
        <w:t xml:space="preserve">nie korygują zakwestionowanych </w:t>
      </w:r>
      <w:r w:rsidR="0040498B">
        <w:t xml:space="preserve">przez organ kontroli </w:t>
      </w:r>
      <w:r w:rsidR="003B2F92">
        <w:t xml:space="preserve">zapisów </w:t>
      </w:r>
      <w:r w:rsidR="002C1E7D">
        <w:t>przedmiotowej umowy zlecenie</w:t>
      </w:r>
      <w:r w:rsidR="0040498B">
        <w:t>,</w:t>
      </w:r>
      <w:r w:rsidR="002C1E7D">
        <w:t xml:space="preserve"> podczas </w:t>
      </w:r>
      <w:r w:rsidR="003B2F92">
        <w:t xml:space="preserve">kontroli </w:t>
      </w:r>
      <w:r w:rsidR="005F039A">
        <w:t xml:space="preserve">okresowej </w:t>
      </w:r>
      <w:r w:rsidR="0040498B">
        <w:t xml:space="preserve">                      </w:t>
      </w:r>
      <w:r w:rsidR="003B2F92">
        <w:t xml:space="preserve">w październiku 2016 r. </w:t>
      </w:r>
      <w:r w:rsidR="001C07BD">
        <w:t>Pon</w:t>
      </w:r>
      <w:r w:rsidR="00A12CB8">
        <w:t xml:space="preserve">adto, w trakcie </w:t>
      </w:r>
      <w:r w:rsidR="0040498B">
        <w:t>bieżącej</w:t>
      </w:r>
      <w:r w:rsidR="005F039A">
        <w:t xml:space="preserve"> </w:t>
      </w:r>
      <w:r w:rsidR="00A12CB8">
        <w:t xml:space="preserve">kontroli potwierdzono, że pani </w:t>
      </w:r>
      <w:r w:rsidR="00877E67">
        <w:t>(*)</w:t>
      </w:r>
      <w:r w:rsidR="00A12CB8">
        <w:t xml:space="preserve"> pozostaje zatrudniona na </w:t>
      </w:r>
      <w:r w:rsidR="00C228ED">
        <w:t>stanowisku</w:t>
      </w:r>
      <w:r w:rsidR="00A12CB8">
        <w:t xml:space="preserve"> asystentki w </w:t>
      </w:r>
      <w:r w:rsidR="00C228ED">
        <w:t>A</w:t>
      </w:r>
      <w:r w:rsidR="004A2AAC">
        <w:t xml:space="preserve">gencji </w:t>
      </w:r>
      <w:r w:rsidR="00A12CB8">
        <w:t xml:space="preserve"> </w:t>
      </w:r>
      <w:proofErr w:type="spellStart"/>
      <w:r w:rsidR="00A12CB8">
        <w:t>Secura</w:t>
      </w:r>
      <w:proofErr w:type="spellEnd"/>
      <w:r w:rsidR="00A12CB8">
        <w:t xml:space="preserve"> Security </w:t>
      </w:r>
      <w:proofErr w:type="spellStart"/>
      <w:r w:rsidR="004A2AAC">
        <w:t>Sp.j</w:t>
      </w:r>
      <w:proofErr w:type="spellEnd"/>
      <w:r w:rsidR="004A2AAC">
        <w:t xml:space="preserve">. </w:t>
      </w:r>
      <w:r w:rsidR="005F039A">
        <w:t xml:space="preserve">  </w:t>
      </w:r>
      <w:r w:rsidR="00A12CB8">
        <w:t xml:space="preserve">z siedzibą </w:t>
      </w:r>
      <w:r w:rsidR="004A2AAC">
        <w:t xml:space="preserve">pod </w:t>
      </w:r>
      <w:r w:rsidR="008239F9">
        <w:t xml:space="preserve"> tym samym</w:t>
      </w:r>
      <w:r w:rsidR="00A12CB8">
        <w:t xml:space="preserve"> adresem jak pracodawca </w:t>
      </w:r>
      <w:proofErr w:type="spellStart"/>
      <w:r w:rsidR="00A12CB8">
        <w:t>Secura</w:t>
      </w:r>
      <w:proofErr w:type="spellEnd"/>
      <w:r w:rsidR="00A12CB8">
        <w:t xml:space="preserve"> Security Monitoring </w:t>
      </w:r>
      <w:proofErr w:type="spellStart"/>
      <w:r w:rsidR="00A12CB8">
        <w:t>Sp.j</w:t>
      </w:r>
      <w:proofErr w:type="spellEnd"/>
      <w:r w:rsidR="00A12CB8">
        <w:t>.</w:t>
      </w:r>
      <w:r w:rsidR="0040498B">
        <w:t xml:space="preserve"> Ponadto, j</w:t>
      </w:r>
      <w:r w:rsidR="004A2AAC">
        <w:t xml:space="preserve">ak wynika z teczki prowadzonej dla zakładu pracy chronionej występującego </w:t>
      </w:r>
      <w:r w:rsidR="0040498B">
        <w:t xml:space="preserve"> </w:t>
      </w:r>
      <w:r w:rsidR="004A2AAC">
        <w:t xml:space="preserve">pod nazwą Agencja </w:t>
      </w:r>
      <w:proofErr w:type="spellStart"/>
      <w:r w:rsidR="004A2AAC">
        <w:t>Secura</w:t>
      </w:r>
      <w:proofErr w:type="spellEnd"/>
      <w:r w:rsidR="004A2AAC">
        <w:t xml:space="preserve"> Security </w:t>
      </w:r>
      <w:proofErr w:type="spellStart"/>
      <w:r w:rsidR="004A2AAC">
        <w:t>Sp.j</w:t>
      </w:r>
      <w:proofErr w:type="spellEnd"/>
      <w:r w:rsidR="004A2AAC">
        <w:t xml:space="preserve">. </w:t>
      </w:r>
      <w:r w:rsidR="00A12CB8">
        <w:t xml:space="preserve">pani </w:t>
      </w:r>
      <w:r w:rsidR="00877E67">
        <w:t>(*)</w:t>
      </w:r>
      <w:r w:rsidR="00A12CB8">
        <w:t xml:space="preserve"> na podstawie umowy o pracę </w:t>
      </w:r>
      <w:r w:rsidR="004A2AAC">
        <w:t>zawartej w dniu 1.10.1998 r.,</w:t>
      </w:r>
      <w:r w:rsidR="002C1E7D">
        <w:t xml:space="preserve">  </w:t>
      </w:r>
      <w:r w:rsidR="004A2AAC">
        <w:t xml:space="preserve">na czas nieokreślony, w wymiarze pełnego etatu, jest zatrudniona w przedmiotowej firmie jako pielęgniarka. W trakcie kontroli sprawdzającej przeprowadzono rozmowę z panią </w:t>
      </w:r>
      <w:r w:rsidR="00877E67">
        <w:t>(*)</w:t>
      </w:r>
      <w:r w:rsidR="004A2AAC">
        <w:t xml:space="preserve"> na okoliczność wykonywanych czynności pielęgniarskich i świadczenia pracy u dwóch pracodawców w </w:t>
      </w:r>
      <w:r w:rsidR="002C1E7D">
        <w:t>tym samym</w:t>
      </w:r>
      <w:r w:rsidR="004A2AAC">
        <w:t xml:space="preserve"> czasie. Z rozmowy sporządzono protokół stanowiący załącznik </w:t>
      </w:r>
      <w:r w:rsidR="002C1E7D">
        <w:t xml:space="preserve">nr 3 </w:t>
      </w:r>
      <w:r w:rsidR="004A2AAC">
        <w:t xml:space="preserve">do protokołu kontroli sprawdzającej. </w:t>
      </w:r>
      <w:r w:rsidR="002C1E7D">
        <w:t xml:space="preserve">Pani </w:t>
      </w:r>
      <w:r w:rsidR="00877E67">
        <w:t>(*)</w:t>
      </w:r>
      <w:r w:rsidR="002C1E7D">
        <w:t xml:space="preserve"> potwierdziła, że wykonuje pracę równolegle dla dwóch pracodawców, których siedziby są tożsame w za</w:t>
      </w:r>
      <w:r w:rsidR="003907A8">
        <w:t>k</w:t>
      </w:r>
      <w:r w:rsidR="002C1E7D">
        <w:t>resie opieki pielęgniarskiej. Jak wynika ze</w:t>
      </w:r>
      <w:r w:rsidR="00241C12">
        <w:t xml:space="preserve"> </w:t>
      </w:r>
      <w:r w:rsidR="00241C12">
        <w:lastRenderedPageBreak/>
        <w:t xml:space="preserve">złożonych wyjaśnień pani </w:t>
      </w:r>
      <w:r w:rsidR="00877E67">
        <w:t>(*)</w:t>
      </w:r>
      <w:r w:rsidR="008239F9">
        <w:t>,</w:t>
      </w:r>
      <w:r w:rsidR="002C1E7D">
        <w:t xml:space="preserve"> obecnie pozostaje zatrudniona na ½ etatu w Agencji </w:t>
      </w:r>
      <w:proofErr w:type="spellStart"/>
      <w:r w:rsidR="002C1E7D">
        <w:t>Secura</w:t>
      </w:r>
      <w:proofErr w:type="spellEnd"/>
      <w:r w:rsidR="002C1E7D">
        <w:t xml:space="preserve"> Security </w:t>
      </w:r>
      <w:proofErr w:type="spellStart"/>
      <w:r w:rsidR="002C1E7D">
        <w:t>Sp.j</w:t>
      </w:r>
      <w:proofErr w:type="spellEnd"/>
      <w:r w:rsidR="002C1E7D">
        <w:t>.</w:t>
      </w:r>
      <w:r w:rsidR="0040498B">
        <w:t xml:space="preserve">  </w:t>
      </w:r>
      <w:r w:rsidR="00877E67">
        <w:t>n</w:t>
      </w:r>
      <w:r w:rsidR="002C1E7D">
        <w:t>a stanowisku pielęgniarki i zgodnie z obowiązkami prowadzi ewidencję</w:t>
      </w:r>
      <w:r w:rsidR="0040498B">
        <w:t xml:space="preserve"> i księgę zabiegową</w:t>
      </w:r>
      <w:r w:rsidR="002C1E7D">
        <w:t xml:space="preserve"> </w:t>
      </w:r>
      <w:r w:rsidR="0040498B">
        <w:t xml:space="preserve">dla </w:t>
      </w:r>
      <w:r w:rsidR="002C1E7D">
        <w:t xml:space="preserve">zatrudnionych osób niepełnosprawnych w ww. podmiocie gospodarczym. Natomiast </w:t>
      </w:r>
      <w:r w:rsidR="0040498B">
        <w:t xml:space="preserve"> </w:t>
      </w:r>
      <w:r w:rsidR="002C1E7D">
        <w:t xml:space="preserve">w ramach zawartej umowy zlecenie z </w:t>
      </w:r>
      <w:r w:rsidR="00F1312C">
        <w:t>podmiotem</w:t>
      </w:r>
      <w:r w:rsidR="00241C12">
        <w:t xml:space="preserve"> </w:t>
      </w:r>
      <w:proofErr w:type="spellStart"/>
      <w:r w:rsidR="00241C12">
        <w:t>Secura</w:t>
      </w:r>
      <w:proofErr w:type="spellEnd"/>
      <w:r w:rsidR="00241C12">
        <w:t xml:space="preserve"> Security Monitoring </w:t>
      </w:r>
      <w:proofErr w:type="spellStart"/>
      <w:r w:rsidR="00241C12">
        <w:t>Sp.j</w:t>
      </w:r>
      <w:proofErr w:type="spellEnd"/>
      <w:r w:rsidR="00241C12">
        <w:t xml:space="preserve">. </w:t>
      </w:r>
      <w:r w:rsidR="00F1312C">
        <w:t xml:space="preserve"> </w:t>
      </w:r>
      <w:r w:rsidR="00241C12">
        <w:t xml:space="preserve">świadczy </w:t>
      </w:r>
      <w:r w:rsidR="00F1312C">
        <w:t xml:space="preserve">usługi </w:t>
      </w:r>
      <w:r w:rsidR="00241C12">
        <w:t xml:space="preserve">pielęgniarskie </w:t>
      </w:r>
      <w:r w:rsidR="0040498B">
        <w:t>ca</w:t>
      </w:r>
      <w:r w:rsidR="00241C12">
        <w:t xml:space="preserve">łodobowo pozostając pod telefonem oraz </w:t>
      </w:r>
      <w:r w:rsidR="002C1E7D">
        <w:t xml:space="preserve">sprawuje </w:t>
      </w:r>
      <w:r w:rsidR="00241C12">
        <w:t xml:space="preserve">równocześnie </w:t>
      </w:r>
      <w:r w:rsidR="002C1E7D">
        <w:t xml:space="preserve">opiekę pielęgniarską </w:t>
      </w:r>
      <w:r w:rsidR="00F1312C">
        <w:t xml:space="preserve">nad niepełnosprawnymi pracownikami </w:t>
      </w:r>
      <w:r w:rsidR="00241C12">
        <w:t xml:space="preserve">wskazanego </w:t>
      </w:r>
      <w:r w:rsidR="00F1312C">
        <w:t xml:space="preserve">podmiotu </w:t>
      </w:r>
      <w:r w:rsidR="0040498B">
        <w:t xml:space="preserve"> </w:t>
      </w:r>
      <w:r w:rsidR="008239F9">
        <w:t xml:space="preserve">w </w:t>
      </w:r>
      <w:r w:rsidR="00B655B4">
        <w:t xml:space="preserve">siedzibie zakładu </w:t>
      </w:r>
      <w:r w:rsidR="002C1E7D">
        <w:t xml:space="preserve">w </w:t>
      </w:r>
      <w:r w:rsidR="00241C12">
        <w:t>godzinach pracy (</w:t>
      </w:r>
      <w:r w:rsidR="002C1E7D">
        <w:t>½ etatu</w:t>
      </w:r>
      <w:r w:rsidR="00F1312C">
        <w:t xml:space="preserve"> umowy o pracę zawartej z Agencją </w:t>
      </w:r>
      <w:proofErr w:type="spellStart"/>
      <w:r w:rsidR="00F1312C">
        <w:t>Secura</w:t>
      </w:r>
      <w:proofErr w:type="spellEnd"/>
      <w:r w:rsidR="00F1312C">
        <w:t xml:space="preserve"> Security </w:t>
      </w:r>
      <w:proofErr w:type="spellStart"/>
      <w:r w:rsidR="00F1312C">
        <w:t>Sp.j</w:t>
      </w:r>
      <w:proofErr w:type="spellEnd"/>
      <w:r w:rsidR="00F1312C">
        <w:t>.</w:t>
      </w:r>
      <w:r w:rsidR="00241C12">
        <w:t>)</w:t>
      </w:r>
      <w:r w:rsidR="00F1312C">
        <w:t xml:space="preserve"> </w:t>
      </w:r>
      <w:r w:rsidR="00241C12">
        <w:t xml:space="preserve">u pracodawcy Agencja </w:t>
      </w:r>
      <w:proofErr w:type="spellStart"/>
      <w:r w:rsidR="00241C12">
        <w:t>Secura</w:t>
      </w:r>
      <w:proofErr w:type="spellEnd"/>
      <w:r w:rsidR="00241C12">
        <w:t xml:space="preserve"> Security </w:t>
      </w:r>
      <w:proofErr w:type="spellStart"/>
      <w:r w:rsidR="00241C12">
        <w:t>Sp.j</w:t>
      </w:r>
      <w:proofErr w:type="spellEnd"/>
      <w:r w:rsidR="00241C12">
        <w:t xml:space="preserve">. W trakcie kontroli nie potwierdzono prowadzenia ewidencji </w:t>
      </w:r>
      <w:r w:rsidR="0040498B">
        <w:t xml:space="preserve">i księgi zabiegowej </w:t>
      </w:r>
      <w:r w:rsidR="00241C12">
        <w:t xml:space="preserve">dla niepełnosprawnych pracowników kontrolowanego podmiotu. </w:t>
      </w:r>
      <w:r w:rsidR="0040498B">
        <w:t xml:space="preserve">Stwierdzono również brak </w:t>
      </w:r>
      <w:r w:rsidR="00241C12">
        <w:t xml:space="preserve">wskazania tego obowiązku w ramach podpisanej umowy zlecenie. </w:t>
      </w:r>
      <w:r w:rsidR="002C1E7D">
        <w:t xml:space="preserve"> </w:t>
      </w:r>
      <w:r w:rsidR="004A2AAC">
        <w:t>W związku z powyższym, na dzień kontroli sprawdzającej</w:t>
      </w:r>
      <w:r w:rsidR="005F039A">
        <w:t xml:space="preserve"> organ kontroli nie potwierdza</w:t>
      </w:r>
      <w:r w:rsidR="004A2AAC">
        <w:t xml:space="preserve"> pełnej realizacji zalecenia nr 1</w:t>
      </w:r>
      <w:r w:rsidR="003C7377">
        <w:t xml:space="preserve"> i zalecenia nr 2</w:t>
      </w:r>
      <w:r w:rsidR="004A2AAC">
        <w:t>.</w:t>
      </w:r>
      <w:r w:rsidR="00880444">
        <w:t xml:space="preserve"> </w:t>
      </w:r>
    </w:p>
    <w:p w14:paraId="30621603" w14:textId="36DEACCC" w:rsidR="00241C12" w:rsidRDefault="0040498B" w:rsidP="009066A8">
      <w:pPr>
        <w:pStyle w:val="Standard"/>
        <w:jc w:val="both"/>
      </w:pPr>
      <w:r>
        <w:t>Ponadto, w</w:t>
      </w:r>
      <w:r w:rsidR="00EF1E5A">
        <w:t xml:space="preserve"> trakcie</w:t>
      </w:r>
      <w:r w:rsidR="00906469">
        <w:t xml:space="preserve"> </w:t>
      </w:r>
      <w:r w:rsidR="001E58E3">
        <w:t xml:space="preserve">bieżącej </w:t>
      </w:r>
      <w:r w:rsidR="00906469">
        <w:t xml:space="preserve">kontroli </w:t>
      </w:r>
      <w:r>
        <w:t xml:space="preserve"> </w:t>
      </w:r>
      <w:r w:rsidR="00906469">
        <w:t>pracodawca przedłożył a</w:t>
      </w:r>
      <w:r w:rsidR="001E58E3">
        <w:t>neks nr 2 z dnia 30.11.2016 r.      d</w:t>
      </w:r>
      <w:r w:rsidR="00906469">
        <w:t>o umowy zlecenie z dnia 21.10.2010</w:t>
      </w:r>
      <w:r w:rsidR="001E58E3">
        <w:t xml:space="preserve"> </w:t>
      </w:r>
      <w:r w:rsidR="00906469">
        <w:t>r. zawartej z lekarzem medycyn</w:t>
      </w:r>
      <w:r w:rsidR="001E58E3">
        <w:t xml:space="preserve">y panem </w:t>
      </w:r>
      <w:r w:rsidR="00877E67">
        <w:t>(*)</w:t>
      </w:r>
      <w:r w:rsidR="001E58E3">
        <w:t xml:space="preserve">. W </w:t>
      </w:r>
      <w:r w:rsidR="00906469">
        <w:t>aneksie poszerzono zakres usług Zleceniobiorcy o zapis iż (…) Zleceniobiorca zapewni na rzecz pracowników niepełnosprawnych Zleceniodawcy doraźną opiekę medyczną całodobowo zabezpieczając ciągły dyżur pod telefonem komórkowym(…)</w:t>
      </w:r>
      <w:r w:rsidR="001E58E3">
        <w:t xml:space="preserve"> </w:t>
      </w:r>
      <w:r w:rsidR="00906469">
        <w:t xml:space="preserve">w szczególności w czasie nieobecności pielęgniarki Zleceniodawcy” Aneks </w:t>
      </w:r>
      <w:r w:rsidR="00E80B67">
        <w:t xml:space="preserve">znajduje się w teczce prowadzonej dla zakładu pracy chronionej. </w:t>
      </w:r>
      <w:r w:rsidR="00241C12">
        <w:t xml:space="preserve">Zapisu ww. aneksu nie korelują z zapisami umowy zlecenie podpisanej z pielęgniarką panią </w:t>
      </w:r>
      <w:r w:rsidR="00877E67">
        <w:t>(*)</w:t>
      </w:r>
      <w:r w:rsidR="00241C12">
        <w:t xml:space="preserve">. W przedmiotowej umowie zlecenie pani </w:t>
      </w:r>
      <w:r w:rsidR="00877E67">
        <w:t>(*)</w:t>
      </w:r>
      <w:r w:rsidR="00241C12">
        <w:t xml:space="preserve"> pozostaje do dyspozycji całodobowo pod wskazanym </w:t>
      </w:r>
      <w:r w:rsidR="001E58E3">
        <w:t xml:space="preserve">  </w:t>
      </w:r>
      <w:r w:rsidR="00241C12">
        <w:t xml:space="preserve">w umowie telefonem komórkowym. </w:t>
      </w:r>
      <w:r w:rsidR="001E58E3">
        <w:t xml:space="preserve">Umowa zlecenie nie określa ilości godzin oraz nie określa miejsca świadczenia pracy. </w:t>
      </w:r>
      <w:r w:rsidR="00241C12">
        <w:t xml:space="preserve">Umowa </w:t>
      </w:r>
      <w:r w:rsidR="001E58E3">
        <w:t xml:space="preserve">zlecenie </w:t>
      </w:r>
      <w:r w:rsidR="00241C12">
        <w:t xml:space="preserve">nie </w:t>
      </w:r>
      <w:r w:rsidR="001E58E3">
        <w:t xml:space="preserve">wyczerpuje treści </w:t>
      </w:r>
      <w:r w:rsidR="00241C12">
        <w:t xml:space="preserve">w zakresie </w:t>
      </w:r>
      <w:r w:rsidR="001E58E3">
        <w:t xml:space="preserve">zapewnienia </w:t>
      </w:r>
      <w:r w:rsidR="00241C12">
        <w:t xml:space="preserve">pełnej opieki pielęgniarskiej. </w:t>
      </w:r>
    </w:p>
    <w:p w14:paraId="71E721C7" w14:textId="3DF333A0" w:rsidR="009066A8" w:rsidRDefault="00880444" w:rsidP="009066A8">
      <w:pPr>
        <w:pStyle w:val="Standard"/>
        <w:jc w:val="both"/>
      </w:pPr>
      <w:r>
        <w:t>Nie p</w:t>
      </w:r>
      <w:r w:rsidR="009066A8">
        <w:t xml:space="preserve">otwierdzono </w:t>
      </w:r>
      <w:r w:rsidR="009066A8">
        <w:rPr>
          <w:rFonts w:cs="Times New Roman"/>
        </w:rPr>
        <w:t>konstytutywn</w:t>
      </w:r>
      <w:r>
        <w:rPr>
          <w:rFonts w:cs="Times New Roman"/>
        </w:rPr>
        <w:t>ego</w:t>
      </w:r>
      <w:r w:rsidR="009066A8">
        <w:rPr>
          <w:rFonts w:cs="Times New Roman"/>
        </w:rPr>
        <w:t xml:space="preserve"> charakter</w:t>
      </w:r>
      <w:r>
        <w:rPr>
          <w:rFonts w:cs="Times New Roman"/>
        </w:rPr>
        <w:t>u</w:t>
      </w:r>
      <w:r w:rsidR="009066A8">
        <w:rPr>
          <w:rFonts w:cs="Times New Roman"/>
        </w:rPr>
        <w:t xml:space="preserve"> realizacji zalecenia nr 1</w:t>
      </w:r>
      <w:r w:rsidR="005F039A">
        <w:rPr>
          <w:rFonts w:cs="Times New Roman"/>
        </w:rPr>
        <w:t xml:space="preserve"> i nr 2</w:t>
      </w:r>
      <w:r w:rsidR="009066A8">
        <w:rPr>
          <w:rFonts w:cs="Times New Roman"/>
        </w:rPr>
        <w:t>.</w:t>
      </w:r>
    </w:p>
    <w:p w14:paraId="4B07B738" w14:textId="77777777" w:rsidR="009066A8" w:rsidRDefault="009066A8" w:rsidP="009066A8">
      <w:pPr>
        <w:pStyle w:val="Standard"/>
        <w:jc w:val="both"/>
      </w:pPr>
    </w:p>
    <w:p w14:paraId="020CB6CA" w14:textId="77777777" w:rsidR="009066A8" w:rsidRDefault="003C7377" w:rsidP="009066A8">
      <w:pPr>
        <w:pStyle w:val="Standard"/>
        <w:widowControl/>
        <w:jc w:val="both"/>
        <w:rPr>
          <w:rFonts w:eastAsia="Times New Roman" w:cs="Times-Roman, 'Times New Roman'"/>
          <w:b/>
        </w:rPr>
      </w:pPr>
      <w:r>
        <w:rPr>
          <w:rFonts w:eastAsia="Times New Roman" w:cs="Times-Roman, 'Times New Roman'"/>
          <w:b/>
        </w:rPr>
        <w:t>2. Zalecenie nr 3</w:t>
      </w:r>
      <w:r w:rsidR="005F039A">
        <w:rPr>
          <w:rFonts w:eastAsia="Times New Roman" w:cs="Times-Roman, 'Times New Roman'"/>
          <w:b/>
        </w:rPr>
        <w:t>-</w:t>
      </w:r>
      <w:r w:rsidR="009066A8">
        <w:rPr>
          <w:rFonts w:eastAsia="Times New Roman" w:cs="Times-Roman, 'Times New Roman'"/>
          <w:b/>
        </w:rPr>
        <w:t xml:space="preserve"> treść zalecenia:</w:t>
      </w:r>
    </w:p>
    <w:p w14:paraId="3CCD15E3" w14:textId="14B389F8" w:rsidR="00C228ED" w:rsidRDefault="003C7377" w:rsidP="00C228ED">
      <w:pPr>
        <w:pStyle w:val="Textbody"/>
        <w:jc w:val="both"/>
      </w:pPr>
      <w:r w:rsidRPr="003C7377">
        <w:t>W  przypadku  dalszego  posługiwania   się   umową   nr   2  w  celu  zapewnienia  doraźnej  opieki  medycznej  niepełnosprawnym  pracownikom  zakładu  proszę  o  uzupełnienie  podpisanej umowy  o   zapis  dotyczący  realizacji  ww. świadczeń  ze wskazaniem miejsca</w:t>
      </w:r>
      <w:r w:rsidR="00EF742A">
        <w:t xml:space="preserve">         </w:t>
      </w:r>
      <w:r w:rsidRPr="003C7377">
        <w:t xml:space="preserve"> i czasu ich świadczenia.</w:t>
      </w:r>
      <w:r w:rsidR="00E61CF9">
        <w:t xml:space="preserve"> Treść zalecenia dotyczy umowy </w:t>
      </w:r>
      <w:r w:rsidR="00C228ED" w:rsidRPr="00C228ED">
        <w:t>o świadczenie usług lekarskich zawart</w:t>
      </w:r>
      <w:r w:rsidR="00C228ED">
        <w:t>ej</w:t>
      </w:r>
      <w:r w:rsidR="00C228ED" w:rsidRPr="00C228ED">
        <w:t xml:space="preserve"> w dniu 1 października 2010 r.,</w:t>
      </w:r>
      <w:r w:rsidR="00C228ED">
        <w:t xml:space="preserve"> </w:t>
      </w:r>
      <w:r w:rsidR="00C228ED" w:rsidRPr="00C228ED">
        <w:t xml:space="preserve"> na czas nieokreślony pomiędzy pracodawcą a Centrum Medycyny Pracy reperezentowanym </w:t>
      </w:r>
      <w:r w:rsidR="00C228ED">
        <w:t xml:space="preserve"> </w:t>
      </w:r>
      <w:r w:rsidR="00C228ED" w:rsidRPr="00C228ED">
        <w:t xml:space="preserve">przez prof. dr hab. </w:t>
      </w:r>
      <w:proofErr w:type="spellStart"/>
      <w:r w:rsidR="00C228ED" w:rsidRPr="00C228ED">
        <w:t>med</w:t>
      </w:r>
      <w:proofErr w:type="spellEnd"/>
      <w:r w:rsidR="00C228ED" w:rsidRPr="00C228ED">
        <w:t xml:space="preserve"> </w:t>
      </w:r>
      <w:r w:rsidR="00877E67">
        <w:t>(*)</w:t>
      </w:r>
      <w:r w:rsidR="00C228ED">
        <w:t>.</w:t>
      </w:r>
    </w:p>
    <w:p w14:paraId="22CD6948" w14:textId="77777777" w:rsidR="003B2F92" w:rsidRPr="003C7377" w:rsidRDefault="00C228ED" w:rsidP="003B2F92">
      <w:pPr>
        <w:spacing w:after="120"/>
        <w:textAlignment w:val="baseline"/>
      </w:pPr>
      <w:r w:rsidRPr="00C228ED">
        <w:rPr>
          <w:b/>
        </w:rPr>
        <w:t>Sposób wykonania zalecenia:</w:t>
      </w:r>
      <w:r w:rsidR="003B2F92" w:rsidRPr="003B2F92">
        <w:t xml:space="preserve"> </w:t>
      </w:r>
    </w:p>
    <w:p w14:paraId="3D4CA208" w14:textId="223A0766" w:rsidR="0049594B" w:rsidRDefault="009066A8" w:rsidP="009066A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Pracodawca</w:t>
      </w:r>
      <w:r w:rsidR="00337FDE">
        <w:rPr>
          <w:rFonts w:cs="Times New Roman"/>
        </w:rPr>
        <w:t xml:space="preserve"> na dowód realizacji zalecenia nr 3 przedłożył do wglądu umowę z dnia 1 października 2010 r. wraz z aneksem </w:t>
      </w:r>
      <w:r w:rsidR="0049594B">
        <w:rPr>
          <w:rFonts w:cs="Times New Roman"/>
        </w:rPr>
        <w:t xml:space="preserve">nr 2 </w:t>
      </w:r>
      <w:r w:rsidR="00337FDE">
        <w:rPr>
          <w:rFonts w:cs="Times New Roman"/>
        </w:rPr>
        <w:t>z dnia 30.11.2016 r. Zgodnie zapisem § 1 aneksu zmieniono brzmienie § 1 przedmiotowej umowy nadając mu brzmienie w pkt.2 „ Zleceniobiorca zobowiązuje się nadto do świadczenia usług doraźnej opieki medycznej</w:t>
      </w:r>
      <w:r w:rsidR="001E58E3">
        <w:rPr>
          <w:rFonts w:cs="Times New Roman"/>
        </w:rPr>
        <w:t xml:space="preserve">               </w:t>
      </w:r>
      <w:r w:rsidR="00337FDE">
        <w:rPr>
          <w:rFonts w:cs="Times New Roman"/>
        </w:rPr>
        <w:t xml:space="preserve"> na rzecz niepełnosprawnych pracowników Zleceniodawcy, (…)” W § 2 zawarto zapis, iż (…) Zleceniobiorca zapewni doraźną opiekę medyczną całodobowo zabezpieczając ciągły dyżur pod telefonem komórkowym, umożliwiającym dotarcie</w:t>
      </w:r>
      <w:r w:rsidR="005F039A">
        <w:rPr>
          <w:rFonts w:cs="Times New Roman"/>
        </w:rPr>
        <w:t xml:space="preserve"> </w:t>
      </w:r>
      <w:r w:rsidR="00337FDE">
        <w:rPr>
          <w:rFonts w:cs="Times New Roman"/>
        </w:rPr>
        <w:t xml:space="preserve"> w czasie możliwie najkrótszym w celu udzielenia doraźnej opieki medycznej pracownikom niepełnosprawnym Zleceniodawcy, </w:t>
      </w:r>
      <w:r w:rsidR="001E58E3">
        <w:rPr>
          <w:rFonts w:cs="Times New Roman"/>
        </w:rPr>
        <w:t xml:space="preserve">            </w:t>
      </w:r>
      <w:r w:rsidR="00337FDE">
        <w:rPr>
          <w:rFonts w:cs="Times New Roman"/>
        </w:rPr>
        <w:t>w szczególności w czasie nieobecności pielęgniarki Zleceniodawcy.(…).” Zapisy aneksu wyczerpują tre</w:t>
      </w:r>
      <w:r w:rsidR="0049594B">
        <w:rPr>
          <w:rFonts w:cs="Times New Roman"/>
        </w:rPr>
        <w:t xml:space="preserve">ść zalecenia nr 3 i potwierdzają </w:t>
      </w:r>
      <w:r w:rsidR="00337FDE">
        <w:rPr>
          <w:rFonts w:cs="Times New Roman"/>
        </w:rPr>
        <w:t>dekla</w:t>
      </w:r>
      <w:r w:rsidR="0049594B">
        <w:rPr>
          <w:rFonts w:cs="Times New Roman"/>
        </w:rPr>
        <w:t>ratywny charakter jego wy</w:t>
      </w:r>
      <w:r w:rsidR="00EF742A">
        <w:rPr>
          <w:rFonts w:cs="Times New Roman"/>
        </w:rPr>
        <w:t xml:space="preserve">konania. Pracodawca </w:t>
      </w:r>
      <w:r w:rsidR="0049594B">
        <w:rPr>
          <w:rFonts w:cs="Times New Roman"/>
        </w:rPr>
        <w:t xml:space="preserve">nie dysponował na dzień kontroli dowodami księgowymi potwierdzającymi praktyczną realizację wskazanego zalecenia nr 3. </w:t>
      </w:r>
    </w:p>
    <w:p w14:paraId="3FF0F38F" w14:textId="77777777" w:rsidR="0049594B" w:rsidRDefault="0049594B" w:rsidP="009066A8">
      <w:pPr>
        <w:pStyle w:val="Standard"/>
        <w:jc w:val="both"/>
        <w:rPr>
          <w:rFonts w:cs="Times New Roman"/>
        </w:rPr>
      </w:pPr>
    </w:p>
    <w:p w14:paraId="0B29412F" w14:textId="77777777" w:rsidR="001E58E3" w:rsidRDefault="001E58E3" w:rsidP="0049594B">
      <w:pPr>
        <w:pStyle w:val="Standard"/>
        <w:widowControl/>
        <w:jc w:val="both"/>
        <w:rPr>
          <w:rFonts w:eastAsia="Times New Roman" w:cs="Times-Roman, 'Times New Roman'"/>
          <w:b/>
        </w:rPr>
      </w:pPr>
    </w:p>
    <w:p w14:paraId="19BC88F2" w14:textId="273A85BC" w:rsidR="0049594B" w:rsidRDefault="00FF201A" w:rsidP="0049594B">
      <w:pPr>
        <w:pStyle w:val="Standard"/>
        <w:widowControl/>
        <w:jc w:val="both"/>
        <w:rPr>
          <w:rFonts w:eastAsia="Times New Roman" w:cs="Times-Roman, 'Times New Roman'"/>
          <w:b/>
        </w:rPr>
      </w:pPr>
      <w:r>
        <w:rPr>
          <w:rFonts w:eastAsia="Times New Roman" w:cs="Times-Roman, 'Times New Roman'"/>
          <w:b/>
        </w:rPr>
        <w:t>3. Zalecenie nr 4-</w:t>
      </w:r>
      <w:r w:rsidR="0049594B">
        <w:rPr>
          <w:rFonts w:eastAsia="Times New Roman" w:cs="Times-Roman, 'Times New Roman'"/>
          <w:b/>
        </w:rPr>
        <w:t>treść zalecenia:</w:t>
      </w:r>
    </w:p>
    <w:p w14:paraId="70DE7724" w14:textId="1C37BDA1" w:rsidR="0049594B" w:rsidRPr="0049594B" w:rsidRDefault="0049594B" w:rsidP="001E58E3">
      <w:pPr>
        <w:spacing w:after="120"/>
        <w:jc w:val="both"/>
        <w:textAlignment w:val="baseline"/>
      </w:pPr>
      <w:r w:rsidRPr="0049594B">
        <w:t xml:space="preserve">W przypadku  dalszego  posługiwania  się   umową   nr  3   w  celu zapewnienia  wywiązywania </w:t>
      </w:r>
      <w:r w:rsidRPr="0049594B">
        <w:lastRenderedPageBreak/>
        <w:t>się z ciążącego  na pracodawcy  prowadzącego  zakład  pracy  chronionej  obowiązku  specjalistycznej opieki   medycznej   oraz   poradnictwa  i   usług   rehabilitacyjnych,  proszę   uzupełnić  podpisaną   umowę  o  zapis dotyczący wskazania uprawnionych podwykonawców Zleceniobiorcy.</w:t>
      </w:r>
    </w:p>
    <w:p w14:paraId="77876A9C" w14:textId="77777777" w:rsidR="001E58E3" w:rsidRDefault="0049594B" w:rsidP="0049594B">
      <w:pPr>
        <w:spacing w:after="120"/>
        <w:textAlignment w:val="baseline"/>
        <w:rPr>
          <w:b/>
        </w:rPr>
      </w:pPr>
      <w:r w:rsidRPr="00FF201A">
        <w:rPr>
          <w:b/>
        </w:rPr>
        <w:t xml:space="preserve">Zalecenie nr 5- treść zalecenia:                                                                                      </w:t>
      </w:r>
      <w:r w:rsidR="00FF201A">
        <w:rPr>
          <w:b/>
        </w:rPr>
        <w:t xml:space="preserve">      </w:t>
      </w:r>
      <w:r w:rsidRPr="00FF201A">
        <w:rPr>
          <w:b/>
        </w:rPr>
        <w:t xml:space="preserve"> </w:t>
      </w:r>
    </w:p>
    <w:p w14:paraId="218D8801" w14:textId="04BDAA64" w:rsidR="0049594B" w:rsidRPr="0049594B" w:rsidRDefault="0049594B" w:rsidP="001E58E3">
      <w:pPr>
        <w:spacing w:after="120"/>
        <w:jc w:val="both"/>
        <w:textAlignment w:val="baseline"/>
      </w:pPr>
      <w:r w:rsidRPr="0049594B">
        <w:t>Dokonanie stosownych zmian w zapisach przedmiotowej umowy zlecenie, z których jednoznacznie wynikałoby,   że   pracodawca   gwarantuje   niepełnosprawnym    pracownikom   zakładu dostęp do  poradnictwa i usług rehabilitacyjnych  ze  wskazaniem rodzaju tych usług. W przypadku  braku takiej możliwości, proszę o zapewnienie w inny sposób pracownikom  niepełnosprawnym  dostępu do poradnictwa i  usług  rehabalitacyjnych, wykonywanych  wyłącznie przez  osoby  lub  podmioty posiadające od</w:t>
      </w:r>
      <w:r w:rsidR="00916CEF">
        <w:t>powiednie uprawnienia do ich re</w:t>
      </w:r>
      <w:r w:rsidRPr="0049594B">
        <w:t>a</w:t>
      </w:r>
      <w:r w:rsidR="00916CEF">
        <w:t>l</w:t>
      </w:r>
      <w:r w:rsidRPr="0049594B">
        <w:t>izacji, wydane na podstawie odrębnych przepisów.</w:t>
      </w:r>
    </w:p>
    <w:p w14:paraId="4DA765CE" w14:textId="266CD454" w:rsidR="009066A8" w:rsidRDefault="00FF201A" w:rsidP="009066A8">
      <w:pPr>
        <w:pStyle w:val="Standard"/>
        <w:jc w:val="both"/>
        <w:rPr>
          <w:rFonts w:cs="Times New Roman"/>
          <w:b/>
        </w:rPr>
      </w:pPr>
      <w:r w:rsidRPr="00FF201A">
        <w:rPr>
          <w:rFonts w:cs="Times New Roman"/>
          <w:b/>
        </w:rPr>
        <w:t>Sposób wykonania zaleceń</w:t>
      </w:r>
      <w:r w:rsidR="005F039A">
        <w:rPr>
          <w:rFonts w:cs="Times New Roman"/>
          <w:b/>
        </w:rPr>
        <w:t xml:space="preserve"> (4</w:t>
      </w:r>
      <w:r w:rsidR="00916CEF">
        <w:rPr>
          <w:rFonts w:cs="Times New Roman"/>
          <w:b/>
        </w:rPr>
        <w:t xml:space="preserve"> </w:t>
      </w:r>
      <w:r w:rsidR="005F039A">
        <w:rPr>
          <w:rFonts w:cs="Times New Roman"/>
          <w:b/>
        </w:rPr>
        <w:t>i</w:t>
      </w:r>
      <w:r w:rsidR="00916CEF">
        <w:rPr>
          <w:rFonts w:cs="Times New Roman"/>
          <w:b/>
        </w:rPr>
        <w:t xml:space="preserve"> </w:t>
      </w:r>
      <w:r w:rsidR="005F039A">
        <w:rPr>
          <w:rFonts w:cs="Times New Roman"/>
          <w:b/>
        </w:rPr>
        <w:t>5)</w:t>
      </w:r>
      <w:r w:rsidRPr="00FF201A">
        <w:rPr>
          <w:rFonts w:cs="Times New Roman"/>
          <w:b/>
        </w:rPr>
        <w:t>:</w:t>
      </w:r>
    </w:p>
    <w:p w14:paraId="29F968B4" w14:textId="77777777" w:rsidR="000014B7" w:rsidRPr="000014B7" w:rsidRDefault="000014B7" w:rsidP="000014B7">
      <w:pPr>
        <w:jc w:val="both"/>
        <w:textAlignment w:val="baseline"/>
      </w:pPr>
      <w:r w:rsidRPr="000014B7">
        <w:t>Jako</w:t>
      </w:r>
      <w:r>
        <w:t xml:space="preserve"> dowód realizacji zalecenia nr 4 i 5</w:t>
      </w:r>
      <w:r w:rsidRPr="000014B7">
        <w:t xml:space="preserve"> pracodawca przedłożył do wglądu:</w:t>
      </w:r>
    </w:p>
    <w:p w14:paraId="60328533" w14:textId="1887224F" w:rsidR="005177E2" w:rsidRDefault="000014B7" w:rsidP="000014B7">
      <w:pPr>
        <w:jc w:val="both"/>
        <w:textAlignment w:val="baseline"/>
      </w:pPr>
      <w:r>
        <w:t>- umowę zlecenie z dnia 1.</w:t>
      </w:r>
      <w:r w:rsidRPr="000014B7">
        <w:t>1</w:t>
      </w:r>
      <w:r>
        <w:t>2</w:t>
      </w:r>
      <w:r w:rsidRPr="000014B7">
        <w:t xml:space="preserve">.2016 r. zawartą z </w:t>
      </w:r>
      <w:r>
        <w:t xml:space="preserve">NZOZ Specjalistyczne Centrum Zdrowia „ZOSIA” z siedzibą </w:t>
      </w:r>
      <w:r w:rsidRPr="000014B7">
        <w:t xml:space="preserve">w </w:t>
      </w:r>
      <w:r w:rsidR="005177E2">
        <w:t>Gnieźnie przy ul. Chudoby 16a ( umowa zn</w:t>
      </w:r>
      <w:r w:rsidRPr="000014B7">
        <w:t>ajduje się w teczce prowadzonej dla zakładu pracy chronionej). Zapisy przedmiotowej umowy potwierdzają zapewnienie świadczeń w zakresie specjalistycznego poradnictwa i usług rehabilitacyjnych. Usługi rehabilitacyjne realizowane</w:t>
      </w:r>
      <w:r w:rsidR="005F039A">
        <w:t xml:space="preserve"> </w:t>
      </w:r>
      <w:r w:rsidRPr="000014B7">
        <w:t xml:space="preserve">w siedzibie Zleceniobiorcy </w:t>
      </w:r>
      <w:r w:rsidR="005177E2">
        <w:t xml:space="preserve">od poniedziałku do piątku </w:t>
      </w:r>
      <w:r w:rsidR="00916CEF">
        <w:t xml:space="preserve">            </w:t>
      </w:r>
      <w:r w:rsidR="005177E2">
        <w:t xml:space="preserve">w godz. od 8.00 do 17.00, </w:t>
      </w:r>
      <w:r w:rsidRPr="000014B7">
        <w:t>w formie</w:t>
      </w:r>
      <w:r w:rsidR="005177E2">
        <w:t xml:space="preserve"> m.in</w:t>
      </w:r>
      <w:r w:rsidRPr="000014B7">
        <w:t>: kinezyterapii, fizykoterapii, hydroterapii</w:t>
      </w:r>
      <w:r w:rsidR="005177E2">
        <w:t>, krioterapii, elektroterapii</w:t>
      </w:r>
      <w:r w:rsidRPr="000014B7">
        <w:t xml:space="preserve"> oraz masażu. </w:t>
      </w:r>
      <w:r w:rsidR="005177E2">
        <w:t xml:space="preserve">Zapłata za usługi rehabilitacyjne przelewem na konto Zleceniobiorcy po uprzednio wystawionej fakturze Vat. Umowę zawarto na czas nieokreślony. Integralną część umowy stanowi cennik usług oferowanych przez Zleceniobiorcę. </w:t>
      </w:r>
    </w:p>
    <w:p w14:paraId="0D2CDE21" w14:textId="2D3D2CF7" w:rsidR="005177E2" w:rsidRDefault="005177E2" w:rsidP="005177E2">
      <w:pPr>
        <w:jc w:val="both"/>
        <w:textAlignment w:val="baseline"/>
      </w:pPr>
      <w:r>
        <w:t>- umowę zlecenie z dnia 1.</w:t>
      </w:r>
      <w:r w:rsidRPr="000014B7">
        <w:t>1</w:t>
      </w:r>
      <w:r>
        <w:t>2</w:t>
      </w:r>
      <w:r w:rsidRPr="000014B7">
        <w:t xml:space="preserve">.2016 r. zawartą z </w:t>
      </w:r>
      <w:r w:rsidR="00165C76">
        <w:t xml:space="preserve">MFIZJO-Michał Pawlikowski w Gnieźnie, </w:t>
      </w:r>
      <w:r w:rsidR="005F039A">
        <w:t xml:space="preserve">                    </w:t>
      </w:r>
      <w:r w:rsidR="00165C76">
        <w:t xml:space="preserve">ul. Chudoby 16a. W ramach zawartej umowy Zleceniobiorca zobowiązuje się do świadczenia </w:t>
      </w:r>
      <w:r w:rsidR="005F039A">
        <w:t xml:space="preserve">              </w:t>
      </w:r>
      <w:r w:rsidR="00165C76">
        <w:t xml:space="preserve">na rzecz niepełnosprawnych pracowników zakładu </w:t>
      </w:r>
      <w:r>
        <w:t xml:space="preserve"> </w:t>
      </w:r>
      <w:r w:rsidR="00165C76">
        <w:t>usług rehabilitacyjnych oraz usług</w:t>
      </w:r>
      <w:r w:rsidR="00916CEF">
        <w:t xml:space="preserve">                  </w:t>
      </w:r>
      <w:r w:rsidR="00165C76">
        <w:t xml:space="preserve">w zakresie poradnictwa polegającego na zaznajomieniu osoby niepełnosprawnej </w:t>
      </w:r>
      <w:r w:rsidR="00916CEF">
        <w:t xml:space="preserve">                              </w:t>
      </w:r>
      <w:r w:rsidR="00165C76">
        <w:t xml:space="preserve">z możliwościami jej rehabilitacji, pomocy w wyborze najlepszego sposobu rehabilitacji, zgodnie z obecnym stanem wiedzy medycznej i stopniem zaawansowania i rodzaju schorzenia. Zleceniobiorca zobowiązuje się do świadczenia usług objętych przedmiotową umową </w:t>
      </w:r>
      <w:r w:rsidR="00916CEF">
        <w:t xml:space="preserve">                   </w:t>
      </w:r>
      <w:r w:rsidR="00165C76">
        <w:t xml:space="preserve">w siedzibie tj. przy ul. Chudoby 16a w Gnieźnie, od </w:t>
      </w:r>
      <w:r w:rsidR="00916CEF">
        <w:t>poniedziałku do piątku w godz. o</w:t>
      </w:r>
      <w:r w:rsidR="00165C76">
        <w:t>d 9.00</w:t>
      </w:r>
      <w:r w:rsidR="00916CEF">
        <w:t xml:space="preserve">    </w:t>
      </w:r>
      <w:r w:rsidR="00165C76">
        <w:t xml:space="preserve"> do 18.00. Umowa została zawarta na czas nieokreślony. Strony umowy ustaliły stałą ryczałtową opłatę miesięczną za gotowość do świadczenia usług objętych treścią umowy. Natomiast zapłata za </w:t>
      </w:r>
      <w:r w:rsidR="005F039A">
        <w:t xml:space="preserve">faktycznie </w:t>
      </w:r>
      <w:r w:rsidR="00165C76">
        <w:t>wykonane usługi nastąpi po uprzednio wystawionym rachunku, przelewem na kontro Zleceniobiorcy. Wysokość opłat za usługi zgodnie</w:t>
      </w:r>
      <w:r w:rsidR="005F039A">
        <w:t xml:space="preserve"> </w:t>
      </w:r>
      <w:r w:rsidR="00165C76">
        <w:t xml:space="preserve">z cennikiem stanowiącym integralną część zawartej umowy. </w:t>
      </w:r>
    </w:p>
    <w:p w14:paraId="36ACC261" w14:textId="209BE893" w:rsidR="00EF742A" w:rsidRDefault="00EF742A" w:rsidP="005177E2">
      <w:pPr>
        <w:jc w:val="both"/>
        <w:textAlignment w:val="baseline"/>
      </w:pPr>
      <w:r>
        <w:t xml:space="preserve">W trakcie kontroli sprawdzającej zespół kontrolerów ustalił, że wskazane powyżej umowy znajdujące się w teczce prowadzonej dla zakładu pracy chronionej i przedłożone do wglądu </w:t>
      </w:r>
      <w:r w:rsidR="00916CEF">
        <w:t xml:space="preserve">      </w:t>
      </w:r>
      <w:r>
        <w:t xml:space="preserve">w trakcie kontroli straciły moc obowiązującą. Umowa zawarta z podmiotem NZOZ Specjalistyczne Centrum Zdrowia „ZOSIA” z powodu likwidacji. Natomiast umowa zlecenie zawarta z MFIZJO Michał Pawlikowski z powodu wyjazdu </w:t>
      </w:r>
      <w:r w:rsidR="00916CEF">
        <w:t>Zleceniobiorcy (oświadczenie pracodawcy – załącznik nr 4)</w:t>
      </w:r>
      <w:r>
        <w:t xml:space="preserve">. O powyższym fakcie pracodawca nie powiadomił organu wojewody. Na dzień kontroli nie dysponował żadnymi dowodami księgowymi potwierdzającymi realne </w:t>
      </w:r>
      <w:r w:rsidR="00916CEF">
        <w:t>korzystanie</w:t>
      </w:r>
      <w:r>
        <w:t xml:space="preserve"> przez zatrudnionych niepełnosprawnych pracowników</w:t>
      </w:r>
      <w:r w:rsidR="00916CEF">
        <w:t xml:space="preserve">      </w:t>
      </w:r>
      <w:r>
        <w:t xml:space="preserve"> z usług świadczonych przez wskazane powyżej podmioty.</w:t>
      </w:r>
    </w:p>
    <w:p w14:paraId="3FF85514" w14:textId="26DCEF5D" w:rsidR="00EF742A" w:rsidRDefault="00EF742A" w:rsidP="005177E2">
      <w:pPr>
        <w:jc w:val="both"/>
        <w:textAlignment w:val="baseline"/>
      </w:pPr>
      <w:r>
        <w:t>Zawarte umowy potwier</w:t>
      </w:r>
      <w:r w:rsidR="00916CEF">
        <w:t xml:space="preserve">dziły jedynie stan deklaratywny od dnia zawarcia do dnia zaprzestania obowiązywania. </w:t>
      </w:r>
    </w:p>
    <w:p w14:paraId="4711BF45" w14:textId="523E0707" w:rsidR="00EF742A" w:rsidRDefault="00EF742A" w:rsidP="005177E2">
      <w:pPr>
        <w:jc w:val="both"/>
        <w:textAlignment w:val="baseline"/>
      </w:pPr>
      <w:r>
        <w:t>Ponadto</w:t>
      </w:r>
      <w:r w:rsidR="002848A0">
        <w:t>,</w:t>
      </w:r>
      <w:r>
        <w:t xml:space="preserve"> podczas wykonywania </w:t>
      </w:r>
      <w:r w:rsidR="00916CEF">
        <w:t xml:space="preserve">bieżących </w:t>
      </w:r>
      <w:r>
        <w:t>czynności kontrolnych zespołowi kontrolerów przedłożono nowo</w:t>
      </w:r>
      <w:r w:rsidR="00916CEF">
        <w:t xml:space="preserve"> </w:t>
      </w:r>
      <w:r>
        <w:t xml:space="preserve">zawartą  umowę z </w:t>
      </w:r>
      <w:r w:rsidR="002848A0">
        <w:t>dnia 1.02.2017 r.</w:t>
      </w:r>
      <w:r w:rsidR="00916CEF">
        <w:t>,</w:t>
      </w:r>
      <w:r w:rsidR="002848A0">
        <w:t xml:space="preserve"> z </w:t>
      </w:r>
      <w:r>
        <w:t xml:space="preserve">podmiotem </w:t>
      </w:r>
      <w:r w:rsidR="007C56D8">
        <w:t>dz</w:t>
      </w:r>
      <w:r w:rsidR="004C69B3">
        <w:t xml:space="preserve">iałającym pod nazwą </w:t>
      </w:r>
      <w:r w:rsidR="004C69B3">
        <w:lastRenderedPageBreak/>
        <w:t>Fundacja Na Rzecz Rozwoju Ochrony Zdrowia w Gnieźnie z siedzibą przy ul. Łącznica 7</w:t>
      </w:r>
      <w:r w:rsidR="00916CEF">
        <w:t>, Gniezno</w:t>
      </w:r>
      <w:r w:rsidR="004C69B3">
        <w:t>.</w:t>
      </w:r>
      <w:r w:rsidR="002848A0">
        <w:t xml:space="preserve"> W ramach zawartej umowy zlecenie Zleceniobiorca </w:t>
      </w:r>
      <w:r w:rsidR="00916CEF">
        <w:t>zobowiązuje</w:t>
      </w:r>
      <w:r w:rsidR="002848A0">
        <w:t xml:space="preserve"> się do wykonywania na rzecz niepełnosprawnych pracowników Zleceniodawcy poradnictwa i usług rehabilitacyjnych. Zleceniobiorca zobowiązał się do świadczenia usług wskazanych w </w:t>
      </w:r>
      <w:r w:rsidR="002848A0">
        <w:rPr>
          <w:rFonts w:cs="Times New Roman"/>
        </w:rPr>
        <w:t xml:space="preserve">§ 1 przedmiotowej umowy od poniedziałku do piątku w godz. </w:t>
      </w:r>
      <w:r w:rsidR="00916CEF">
        <w:rPr>
          <w:rFonts w:cs="Times New Roman"/>
        </w:rPr>
        <w:t>o</w:t>
      </w:r>
      <w:r w:rsidR="002848A0">
        <w:rPr>
          <w:rFonts w:cs="Times New Roman"/>
        </w:rPr>
        <w:t xml:space="preserve">d </w:t>
      </w:r>
      <w:r w:rsidR="00916CEF">
        <w:rPr>
          <w:rFonts w:cs="Times New Roman"/>
        </w:rPr>
        <w:t>8.00 do 17.00 w siedzibie f</w:t>
      </w:r>
      <w:r w:rsidR="002848A0">
        <w:rPr>
          <w:rFonts w:cs="Times New Roman"/>
        </w:rPr>
        <w:t xml:space="preserve">undacji. </w:t>
      </w:r>
      <w:r w:rsidR="002848A0">
        <w:t xml:space="preserve">Umowę zawarto na czas nieokreślony. Zapłata za realizację usług po wystawieniu faktury Vat przez </w:t>
      </w:r>
      <w:r w:rsidR="00916CEF">
        <w:t>Zleceniobiorcę</w:t>
      </w:r>
      <w:r w:rsidR="002848A0">
        <w:t xml:space="preserve">, przelewem na konto wskazane na fakturze. Do umowy załączono cennik usług fizjoterapeutycznych.   </w:t>
      </w:r>
      <w:r w:rsidR="004C69B3">
        <w:t xml:space="preserve"> </w:t>
      </w:r>
    </w:p>
    <w:p w14:paraId="76427061" w14:textId="418BF0B7" w:rsidR="000014B7" w:rsidRDefault="00ED1D5C" w:rsidP="00B2073F">
      <w:pPr>
        <w:jc w:val="both"/>
        <w:textAlignment w:val="baseline"/>
      </w:pPr>
      <w:r>
        <w:t>Wobec powyższego pracodawca potwierdził realizację zaleceń nr 4 i 5. Podpisan</w:t>
      </w:r>
      <w:r w:rsidR="002848A0">
        <w:t>a</w:t>
      </w:r>
      <w:r>
        <w:t xml:space="preserve"> umow</w:t>
      </w:r>
      <w:r w:rsidR="002848A0">
        <w:t>a</w:t>
      </w:r>
      <w:r w:rsidR="00B2073F">
        <w:t xml:space="preserve"> potwierdza</w:t>
      </w:r>
      <w:r>
        <w:t xml:space="preserve"> stan deklaratywny</w:t>
      </w:r>
      <w:r w:rsidR="00916CEF">
        <w:t xml:space="preserve"> realizacji zaleceń</w:t>
      </w:r>
      <w:r>
        <w:t xml:space="preserve">. </w:t>
      </w:r>
    </w:p>
    <w:p w14:paraId="309E72F3" w14:textId="77777777" w:rsidR="00916CEF" w:rsidRPr="000014B7" w:rsidRDefault="00916CEF" w:rsidP="00B2073F">
      <w:pPr>
        <w:jc w:val="both"/>
        <w:textAlignment w:val="baseline"/>
      </w:pPr>
    </w:p>
    <w:p w14:paraId="6DDE2821" w14:textId="77777777" w:rsidR="00ED1D5C" w:rsidRDefault="00ED1D5C" w:rsidP="00ED1D5C">
      <w:pPr>
        <w:pStyle w:val="Standard"/>
        <w:widowControl/>
        <w:jc w:val="both"/>
        <w:rPr>
          <w:rFonts w:eastAsia="Times New Roman" w:cs="Times-Roman, 'Times New Roman'"/>
          <w:b/>
        </w:rPr>
      </w:pPr>
      <w:r>
        <w:rPr>
          <w:rFonts w:eastAsia="Times New Roman" w:cs="Times-Roman, 'Times New Roman'"/>
          <w:b/>
        </w:rPr>
        <w:t>Zalecenie nr 6-treść zalecenia:</w:t>
      </w:r>
    </w:p>
    <w:p w14:paraId="7EB67398" w14:textId="77777777" w:rsidR="005D40A2" w:rsidRPr="005D40A2" w:rsidRDefault="005D40A2" w:rsidP="00916CEF">
      <w:pPr>
        <w:spacing w:after="120"/>
        <w:jc w:val="both"/>
        <w:textAlignment w:val="baseline"/>
      </w:pPr>
      <w:r w:rsidRPr="005D40A2">
        <w:t xml:space="preserve">Terminowe i każdorazowe realizowanie obowiązku, o  którym mowa w  art. 30 ust. 4 pkt 1 </w:t>
      </w:r>
      <w:r w:rsidRPr="005D40A2">
        <w:rPr>
          <w:i/>
          <w:iCs/>
        </w:rPr>
        <w:t>ustawy,</w:t>
      </w:r>
      <w:r w:rsidRPr="005D40A2">
        <w:t xml:space="preserve"> tj. informowanie wojewody o każdej zaistniałej zmianie dotyczącej spełnienia warunków i realizacji obowiązków, o których mowa w art. 28 i 33 ust. 1 i 3 tej </w:t>
      </w:r>
      <w:r w:rsidRPr="005D40A2">
        <w:rPr>
          <w:i/>
          <w:iCs/>
        </w:rPr>
        <w:t>ustawy,</w:t>
      </w:r>
      <w:r w:rsidRPr="005D40A2">
        <w:t xml:space="preserve"> w  tym miedzy innymi  o  sposobie zapewnienia doraźnej i specjalistycznej  opieki  medycznej, poradnictwa  i usług  rehabilitacyjnych.</w:t>
      </w:r>
    </w:p>
    <w:p w14:paraId="387D86EE" w14:textId="77777777" w:rsidR="005D40A2" w:rsidRDefault="005D40A2" w:rsidP="005D40A2">
      <w:pPr>
        <w:pStyle w:val="Standard"/>
        <w:jc w:val="both"/>
        <w:rPr>
          <w:rFonts w:cs="Times New Roman"/>
          <w:b/>
        </w:rPr>
      </w:pPr>
      <w:r w:rsidRPr="00FF201A">
        <w:rPr>
          <w:rFonts w:cs="Times New Roman"/>
          <w:b/>
        </w:rPr>
        <w:t>Sposób wykonania zalece</w:t>
      </w:r>
      <w:r>
        <w:rPr>
          <w:rFonts w:cs="Times New Roman"/>
          <w:b/>
        </w:rPr>
        <w:t>nia:</w:t>
      </w:r>
    </w:p>
    <w:p w14:paraId="42AE23EA" w14:textId="47A9D931" w:rsidR="00FF201A" w:rsidRDefault="005D40A2" w:rsidP="009066A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Pracodawca w piśmie przewodnim informującym o sposobie wykonania zaleceń pokontrolnych, nadesłanym w terminie 30 dni- zgodnie z terminem wskazanym w wystąpieniu pokontrolnym z dnia 12.12.2016 r., znak: PS-V.9514.07.2016.2,1 złożył pisemne oświadczenie o rzetelnej realizacji obowiązku każdorazowego i terminowego informowania Wojewody Wielkopolskiego o zaistnieniu zmian w obrębie zawartych umów dotyczących spełniania warunków określonych w art. 28 ust. 1</w:t>
      </w:r>
      <w:r w:rsidR="005F039A">
        <w:rPr>
          <w:rFonts w:cs="Times New Roman"/>
        </w:rPr>
        <w:t xml:space="preserve">  </w:t>
      </w:r>
      <w:r>
        <w:rPr>
          <w:rFonts w:cs="Times New Roman"/>
        </w:rPr>
        <w:t xml:space="preserve"> pkt 3 ustawy oraz obowiązków wynikających z treści art. 28 i 33 ustawy.</w:t>
      </w:r>
      <w:r w:rsidR="00B2073F">
        <w:rPr>
          <w:rFonts w:cs="Times New Roman"/>
        </w:rPr>
        <w:t xml:space="preserve"> Jednocześnie kontrola sprawdzająca wykazała ponowny brak wywiązania się z obowiązku </w:t>
      </w:r>
      <w:r w:rsidR="00916CEF">
        <w:rPr>
          <w:rFonts w:cs="Times New Roman"/>
        </w:rPr>
        <w:t>powiadomienia</w:t>
      </w:r>
      <w:r w:rsidR="00B2073F">
        <w:rPr>
          <w:rFonts w:cs="Times New Roman"/>
        </w:rPr>
        <w:t xml:space="preserve"> organu wojewody o zaistniałych zmianach w </w:t>
      </w:r>
      <w:r w:rsidR="00916CEF">
        <w:rPr>
          <w:rFonts w:cs="Times New Roman"/>
        </w:rPr>
        <w:t>obrębie</w:t>
      </w:r>
      <w:r w:rsidR="00B2073F">
        <w:rPr>
          <w:rFonts w:cs="Times New Roman"/>
        </w:rPr>
        <w:t xml:space="preserve"> spełniania warunków art. 28 ust. 1 pkt 1-3 w terminie 14 dni od zajścia zdarzenia – dotyczy zmian w obrębie art. 28 ust. 1 pkt 3. </w:t>
      </w:r>
    </w:p>
    <w:p w14:paraId="2DA49E7A" w14:textId="77777777" w:rsidR="005F039A" w:rsidRDefault="005F039A" w:rsidP="009066A8">
      <w:pPr>
        <w:pStyle w:val="Standard"/>
        <w:jc w:val="both"/>
        <w:rPr>
          <w:rFonts w:cs="Times New Roman"/>
        </w:rPr>
      </w:pPr>
    </w:p>
    <w:p w14:paraId="1F607953" w14:textId="77777777" w:rsidR="00FE20BF" w:rsidRPr="00FE20BF" w:rsidRDefault="00FE20BF" w:rsidP="009066A8">
      <w:pPr>
        <w:pStyle w:val="Standard"/>
        <w:jc w:val="both"/>
        <w:rPr>
          <w:rFonts w:cs="Times New Roman"/>
          <w:b/>
        </w:rPr>
      </w:pPr>
      <w:r w:rsidRPr="00FE20BF">
        <w:rPr>
          <w:rFonts w:cs="Times New Roman"/>
          <w:b/>
        </w:rPr>
        <w:t>Zalecenie nr 7-treść zalecenia:</w:t>
      </w:r>
    </w:p>
    <w:p w14:paraId="531B382C" w14:textId="6EA5E6AB" w:rsidR="006066A9" w:rsidRDefault="005D40A2" w:rsidP="005D40A2">
      <w:pPr>
        <w:jc w:val="both"/>
        <w:textAlignment w:val="baseline"/>
      </w:pPr>
      <w:r w:rsidRPr="005D40A2">
        <w:t xml:space="preserve">Dostosowanie zapisów Regulaminu Zakładowego Funduszu Rehabilitacji Osób Niepełnosprawnych do obowiązującego stanu prawnego tj. Rozporządzenia Ministra Pracy  i Polityki Społecznej z dnia 19 grudnia 2007 r. w sprawie zakładowego funduszu rehabilitacji osób niepełnosprawnych (Dz.U. z 2015 r. poz. 1023 t.j.). </w:t>
      </w:r>
    </w:p>
    <w:p w14:paraId="5646D3B7" w14:textId="154C0954" w:rsidR="00FE20BF" w:rsidRDefault="00FE20BF" w:rsidP="00FE20BF">
      <w:pPr>
        <w:pStyle w:val="Standard"/>
        <w:jc w:val="both"/>
        <w:rPr>
          <w:rFonts w:cs="Times New Roman"/>
          <w:b/>
        </w:rPr>
      </w:pPr>
      <w:r w:rsidRPr="00FF201A">
        <w:rPr>
          <w:rFonts w:cs="Times New Roman"/>
          <w:b/>
        </w:rPr>
        <w:t>Sposób wykonania zalece</w:t>
      </w:r>
      <w:r>
        <w:rPr>
          <w:rFonts w:cs="Times New Roman"/>
          <w:b/>
        </w:rPr>
        <w:t>nia:</w:t>
      </w:r>
    </w:p>
    <w:p w14:paraId="7634E440" w14:textId="77777777" w:rsidR="00545C6A" w:rsidRDefault="00545C6A" w:rsidP="00FE20BF">
      <w:pPr>
        <w:pStyle w:val="Standard"/>
        <w:jc w:val="both"/>
        <w:rPr>
          <w:rFonts w:cs="Times New Roman"/>
        </w:rPr>
      </w:pPr>
      <w:r w:rsidRPr="006066A9">
        <w:rPr>
          <w:rFonts w:cs="Times New Roman"/>
        </w:rPr>
        <w:t>Pracodawca</w:t>
      </w:r>
      <w:r>
        <w:rPr>
          <w:rFonts w:cs="Times New Roman"/>
        </w:rPr>
        <w:t xml:space="preserve"> przedłożył do wglądu Regulamin ZFRON, który zgodnie z zaleceniem dostosowano do obowiązujących zapisów.</w:t>
      </w:r>
    </w:p>
    <w:p w14:paraId="6625641B" w14:textId="77777777" w:rsidR="00545C6A" w:rsidRDefault="00545C6A" w:rsidP="00FE20B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Potwierdzono realizację zalecenia nr 7.</w:t>
      </w:r>
    </w:p>
    <w:p w14:paraId="437E5F90" w14:textId="77777777" w:rsidR="005F039A" w:rsidRDefault="005F039A" w:rsidP="00FE20BF">
      <w:pPr>
        <w:pStyle w:val="Standard"/>
        <w:jc w:val="both"/>
        <w:rPr>
          <w:rFonts w:cs="Times New Roman"/>
        </w:rPr>
      </w:pPr>
    </w:p>
    <w:p w14:paraId="6224E589" w14:textId="3B38FF7D" w:rsidR="00545C6A" w:rsidRPr="00FE20BF" w:rsidRDefault="00545C6A" w:rsidP="00545C6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Zalecenie nr 8</w:t>
      </w:r>
      <w:r w:rsidRPr="00FE20BF">
        <w:rPr>
          <w:rFonts w:cs="Times New Roman"/>
          <w:b/>
        </w:rPr>
        <w:t>-treść zalecenia:</w:t>
      </w:r>
    </w:p>
    <w:p w14:paraId="3C86AAE3" w14:textId="77777777" w:rsidR="00545C6A" w:rsidRPr="00545C6A" w:rsidRDefault="00545C6A" w:rsidP="00545C6A">
      <w:pPr>
        <w:jc w:val="both"/>
        <w:textAlignment w:val="baseline"/>
        <w:rPr>
          <w:b/>
        </w:rPr>
      </w:pPr>
      <w:r w:rsidRPr="00545C6A">
        <w:t xml:space="preserve">Udostępnienie treści obowiązującego regulaminu </w:t>
      </w:r>
      <w:r w:rsidRPr="00545C6A">
        <w:rPr>
          <w:b/>
        </w:rPr>
        <w:t xml:space="preserve"> </w:t>
      </w:r>
      <w:r w:rsidRPr="00545C6A">
        <w:t xml:space="preserve">Zakładowego Funduszu Rehabilitacji Osób Niepełnosprawnych na </w:t>
      </w:r>
      <w:r w:rsidRPr="00545C6A">
        <w:rPr>
          <w:rFonts w:ascii="Times-Roman, 'Times New Roman'" w:eastAsia="Times New Roman" w:hAnsi="Times-Roman, 'Times New Roman'" w:cs="Times New Roman"/>
        </w:rPr>
        <w:t xml:space="preserve">tablicy informacyjnej w miejscu ogólnodostępnym, w siedzibie zakładu, zgodnie z </w:t>
      </w:r>
      <w:r w:rsidRPr="00545C6A">
        <w:rPr>
          <w:rFonts w:eastAsia="Times New Roman" w:cs="Times New Roman"/>
        </w:rPr>
        <w:t xml:space="preserve">§ 5 ust. 4 Rozporządzenia Ministra Pracy i Polityki Społecznej z dnia 19 grudnia 2007 r. </w:t>
      </w:r>
      <w:r w:rsidR="005F039A">
        <w:rPr>
          <w:rFonts w:eastAsia="Times New Roman" w:cs="Times New Roman"/>
        </w:rPr>
        <w:t xml:space="preserve">  </w:t>
      </w:r>
      <w:r w:rsidRPr="00545C6A">
        <w:rPr>
          <w:rFonts w:eastAsia="Times New Roman" w:cs="Times New Roman"/>
        </w:rPr>
        <w:t xml:space="preserve">w sprawie zakładowego funduszu rehabilitacji osób niepełnosprawnych (Dz.U. z 2015 r. poz. 1023 </w:t>
      </w:r>
      <w:proofErr w:type="spellStart"/>
      <w:r w:rsidRPr="00545C6A">
        <w:rPr>
          <w:rFonts w:eastAsia="Times New Roman" w:cs="Times New Roman"/>
        </w:rPr>
        <w:t>t.j</w:t>
      </w:r>
      <w:proofErr w:type="spellEnd"/>
      <w:r w:rsidRPr="00545C6A">
        <w:rPr>
          <w:rFonts w:eastAsia="Times New Roman" w:cs="Times New Roman"/>
        </w:rPr>
        <w:t>.).</w:t>
      </w:r>
    </w:p>
    <w:p w14:paraId="15569272" w14:textId="77777777" w:rsidR="006066A9" w:rsidRPr="00545C6A" w:rsidRDefault="00545C6A" w:rsidP="00FE20BF">
      <w:pPr>
        <w:pStyle w:val="Standard"/>
        <w:jc w:val="both"/>
        <w:rPr>
          <w:rFonts w:cs="Times New Roman"/>
          <w:b/>
        </w:rPr>
      </w:pPr>
      <w:r w:rsidRPr="00545C6A">
        <w:rPr>
          <w:rFonts w:cs="Times New Roman"/>
          <w:b/>
        </w:rPr>
        <w:t>Sposób realizacji zalecenia:</w:t>
      </w:r>
    </w:p>
    <w:p w14:paraId="353CD9EF" w14:textId="77777777" w:rsidR="00545C6A" w:rsidRDefault="00545C6A" w:rsidP="005D40A2">
      <w:pPr>
        <w:jc w:val="both"/>
        <w:textAlignment w:val="baseline"/>
      </w:pPr>
      <w:r>
        <w:t>W trakcie kontroli sprawdzającej zespół kontrolerów potwierdził , że treść Regulaminu ZFRON pozostaje obecnie ogólnie dostępna w siedzibie zakładu w dziale kadr i sekretariacie zakładu.</w:t>
      </w:r>
    </w:p>
    <w:p w14:paraId="7A817A57" w14:textId="77777777" w:rsidR="005D40A2" w:rsidRPr="005D40A2" w:rsidRDefault="00545C6A" w:rsidP="005D40A2">
      <w:pPr>
        <w:jc w:val="both"/>
        <w:textAlignment w:val="baseline"/>
      </w:pPr>
      <w:r>
        <w:t xml:space="preserve">Potwierdzono realizację zalecenia nr 8. </w:t>
      </w:r>
    </w:p>
    <w:p w14:paraId="543F579C" w14:textId="77777777" w:rsidR="005D40A2" w:rsidRPr="005D40A2" w:rsidRDefault="005D40A2" w:rsidP="009066A8">
      <w:pPr>
        <w:pStyle w:val="Standard"/>
        <w:jc w:val="both"/>
        <w:rPr>
          <w:rFonts w:cs="Times New Roman"/>
        </w:rPr>
      </w:pPr>
    </w:p>
    <w:p w14:paraId="5296D1EE" w14:textId="4CAD8DCB" w:rsidR="00782853" w:rsidRDefault="009066A8" w:rsidP="009066A8">
      <w:pPr>
        <w:pStyle w:val="Textbody"/>
        <w:jc w:val="both"/>
        <w:rPr>
          <w:color w:val="000000"/>
        </w:rPr>
      </w:pPr>
      <w:r>
        <w:rPr>
          <w:color w:val="000000"/>
        </w:rPr>
        <w:lastRenderedPageBreak/>
        <w:t>Kontrola potwierdziła formalną rea</w:t>
      </w:r>
      <w:r w:rsidR="00545C6A">
        <w:rPr>
          <w:color w:val="000000"/>
        </w:rPr>
        <w:t xml:space="preserve">lizację zaleceń pokontrolnych nr </w:t>
      </w:r>
      <w:r w:rsidR="00B2073F">
        <w:rPr>
          <w:color w:val="000000"/>
        </w:rPr>
        <w:t xml:space="preserve"> 3,4,5,7,8</w:t>
      </w:r>
      <w:r w:rsidR="00782853">
        <w:rPr>
          <w:color w:val="000000"/>
        </w:rPr>
        <w:t>.</w:t>
      </w:r>
    </w:p>
    <w:p w14:paraId="2D682B65" w14:textId="39257EE3" w:rsidR="009066A8" w:rsidRDefault="00545C6A" w:rsidP="009066A8"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Kontrola nie potwierdziła realizacji zalecenia nr </w:t>
      </w:r>
      <w:r w:rsidR="00B2073F">
        <w:rPr>
          <w:color w:val="000000"/>
        </w:rPr>
        <w:t xml:space="preserve">1,2 i 6 </w:t>
      </w:r>
      <w:r w:rsidR="009066A8">
        <w:rPr>
          <w:color w:val="000000"/>
        </w:rPr>
        <w:t xml:space="preserve">                                                   </w:t>
      </w:r>
    </w:p>
    <w:p w14:paraId="10559D2F" w14:textId="71DD0F78" w:rsidR="009066A8" w:rsidRDefault="009066A8" w:rsidP="009066A8">
      <w:pPr>
        <w:pStyle w:val="Standard"/>
        <w:jc w:val="both"/>
        <w:rPr>
          <w:color w:val="000000"/>
        </w:rPr>
      </w:pPr>
      <w:r>
        <w:rPr>
          <w:color w:val="000000"/>
        </w:rPr>
        <w:t>Kontrolerzy dokonali wpi</w:t>
      </w:r>
      <w:r w:rsidR="00E80B67">
        <w:rPr>
          <w:color w:val="000000"/>
        </w:rPr>
        <w:t xml:space="preserve">su w księdze kontroli </w:t>
      </w:r>
      <w:r>
        <w:rPr>
          <w:color w:val="000000"/>
        </w:rPr>
        <w:t>pod nr</w:t>
      </w:r>
      <w:r w:rsidR="00E80B67">
        <w:rPr>
          <w:color w:val="000000"/>
        </w:rPr>
        <w:t xml:space="preserve"> 17.</w:t>
      </w:r>
    </w:p>
    <w:p w14:paraId="3F7BBF3C" w14:textId="77777777" w:rsidR="009066A8" w:rsidRDefault="009066A8" w:rsidP="009066A8">
      <w:pPr>
        <w:pStyle w:val="Standard"/>
        <w:widowControl/>
        <w:jc w:val="both"/>
      </w:pPr>
    </w:p>
    <w:p w14:paraId="09642C41" w14:textId="77777777" w:rsidR="009066A8" w:rsidRDefault="009066A8" w:rsidP="009066A8">
      <w:pPr>
        <w:pStyle w:val="Standard"/>
        <w:widowControl/>
        <w:jc w:val="both"/>
      </w:pPr>
      <w:r>
        <w:t xml:space="preserve">Na tym protokół zakończono.  </w:t>
      </w:r>
    </w:p>
    <w:p w14:paraId="630269B7" w14:textId="77777777" w:rsidR="009066A8" w:rsidRDefault="009066A8" w:rsidP="009066A8">
      <w:pPr>
        <w:pStyle w:val="Standard"/>
        <w:widowControl/>
        <w:jc w:val="both"/>
      </w:pPr>
    </w:p>
    <w:p w14:paraId="6E9E82D8" w14:textId="77777777" w:rsidR="009066A8" w:rsidRDefault="009066A8" w:rsidP="009066A8">
      <w:pPr>
        <w:pStyle w:val="Standard"/>
        <w:jc w:val="both"/>
      </w:pPr>
      <w:r>
        <w:t>Załączniki do protokołu:</w:t>
      </w:r>
    </w:p>
    <w:p w14:paraId="13FE3BEE" w14:textId="2A7B0B6C" w:rsidR="009066A8" w:rsidRDefault="009066A8" w:rsidP="009066A8">
      <w:pPr>
        <w:pStyle w:val="Standard"/>
        <w:jc w:val="both"/>
      </w:pPr>
      <w:r>
        <w:rPr>
          <w:b/>
        </w:rPr>
        <w:t xml:space="preserve">1.  </w:t>
      </w:r>
      <w:r>
        <w:t xml:space="preserve">Upoważnienie Wojewody Wielkopolskiego </w:t>
      </w:r>
      <w:r w:rsidR="00E80B67">
        <w:t>nr KN-II.0030.61.</w:t>
      </w:r>
      <w:r>
        <w:t xml:space="preserve">2017.1 z </w:t>
      </w:r>
      <w:r w:rsidR="00E80B67">
        <w:t>15.02.</w:t>
      </w:r>
      <w:r>
        <w:t>2017 r.</w:t>
      </w:r>
    </w:p>
    <w:p w14:paraId="1B4DC3DF" w14:textId="4D720513" w:rsidR="009066A8" w:rsidRDefault="009066A8" w:rsidP="009066A8">
      <w:pPr>
        <w:pStyle w:val="Standard"/>
        <w:jc w:val="both"/>
      </w:pPr>
      <w:r>
        <w:rPr>
          <w:b/>
        </w:rPr>
        <w:t xml:space="preserve">2.  </w:t>
      </w:r>
      <w:r>
        <w:t>Oświadczenie pracowników upoważnionych do kontroli.</w:t>
      </w:r>
    </w:p>
    <w:p w14:paraId="2A3997C0" w14:textId="7EDFA35D" w:rsidR="00E80B67" w:rsidRDefault="00E80B67" w:rsidP="009066A8">
      <w:pPr>
        <w:pStyle w:val="Standard"/>
        <w:jc w:val="both"/>
      </w:pPr>
      <w:r w:rsidRPr="00782853">
        <w:rPr>
          <w:b/>
        </w:rPr>
        <w:t>3.</w:t>
      </w:r>
      <w:r>
        <w:t xml:space="preserve"> Protokół z wyjaśnieniami pani pielęgniarki.</w:t>
      </w:r>
    </w:p>
    <w:p w14:paraId="04FFAD50" w14:textId="77777777" w:rsidR="00E80B67" w:rsidRDefault="009066A8" w:rsidP="009066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3.  </w:t>
      </w:r>
      <w:r w:rsidR="00E80B67" w:rsidRPr="00782853">
        <w:rPr>
          <w:bCs/>
        </w:rPr>
        <w:t xml:space="preserve">Umowa zlecenie z dnia 1.02.2017 r. </w:t>
      </w:r>
    </w:p>
    <w:p w14:paraId="11601483" w14:textId="32B1A77B" w:rsidR="009066A8" w:rsidRDefault="00E80B67" w:rsidP="009066A8">
      <w:pPr>
        <w:pStyle w:val="Standard"/>
        <w:jc w:val="both"/>
      </w:pPr>
      <w:r>
        <w:rPr>
          <w:b/>
          <w:bCs/>
        </w:rPr>
        <w:t xml:space="preserve">4. </w:t>
      </w:r>
      <w:r w:rsidRPr="00782853">
        <w:rPr>
          <w:bCs/>
        </w:rPr>
        <w:t xml:space="preserve"> Oświadczenie pracodawcy z dnia 16.02. 2017 r.</w:t>
      </w:r>
      <w:r w:rsidR="00906469">
        <w:t xml:space="preserve"> </w:t>
      </w:r>
    </w:p>
    <w:p w14:paraId="418BD3C1" w14:textId="43AFD743" w:rsidR="009066A8" w:rsidRDefault="009066A8" w:rsidP="009066A8">
      <w:pPr>
        <w:pStyle w:val="Standard"/>
        <w:tabs>
          <w:tab w:val="left" w:pos="720"/>
        </w:tabs>
        <w:jc w:val="both"/>
      </w:pPr>
      <w:r>
        <w:t>Załączniki stanowią integralną część protokołu.</w:t>
      </w:r>
    </w:p>
    <w:p w14:paraId="49AD4F83" w14:textId="77777777" w:rsidR="009066A8" w:rsidRDefault="009066A8" w:rsidP="009066A8">
      <w:pPr>
        <w:pStyle w:val="Standard"/>
        <w:tabs>
          <w:tab w:val="left" w:pos="735"/>
        </w:tabs>
        <w:jc w:val="both"/>
      </w:pPr>
      <w:r>
        <w:tab/>
      </w:r>
      <w:r>
        <w:tab/>
      </w:r>
      <w:r>
        <w:tab/>
      </w:r>
      <w:r>
        <w:tab/>
        <w:t xml:space="preserve">                     </w:t>
      </w:r>
    </w:p>
    <w:p w14:paraId="18D038FF" w14:textId="77777777" w:rsidR="009066A8" w:rsidRDefault="009066A8" w:rsidP="009066A8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bCs/>
        </w:rPr>
        <w:t xml:space="preserve">POUCZENIE     </w:t>
      </w:r>
      <w:r>
        <w:t xml:space="preserve">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39067E3D" w14:textId="77777777" w:rsidR="00782853" w:rsidRDefault="009066A8" w:rsidP="009066A8">
      <w:pPr>
        <w:pStyle w:val="Standard"/>
        <w:jc w:val="both"/>
      </w:pPr>
      <w:r>
        <w:t xml:space="preserve">Kierownik podmiotu kontrolowanego lub osoba przez niego upoważniona może zgłosić            przed podpisaniem protokołu kontroli umotywowane zastrzeżenia, co do ustaleń zawartych                w protokole. Zastrzeżenia zgłasza się na piśmie w terminie 7  dni od dnia otrzymania protokołu kontroli.                                                                                                                                       </w:t>
      </w:r>
    </w:p>
    <w:p w14:paraId="0A6A89D4" w14:textId="4F24275A" w:rsidR="009066A8" w:rsidRDefault="009066A8" w:rsidP="009066A8">
      <w:pPr>
        <w:pStyle w:val="Standard"/>
        <w:jc w:val="both"/>
      </w:pPr>
      <w:r>
        <w:t>Kierownik podmiotu kontrolowanego lub osoba przez niego upoważniona może odmówić podpisania protokołu kontroli. Odmowa podpisania protokołu kontroli nie stanowi przeszkody        do realizacji ustaleń kontroli.</w:t>
      </w:r>
    </w:p>
    <w:p w14:paraId="204F1788" w14:textId="77777777" w:rsidR="009066A8" w:rsidRDefault="009066A8" w:rsidP="009066A8">
      <w:pPr>
        <w:pStyle w:val="Standard"/>
        <w:jc w:val="both"/>
      </w:pPr>
    </w:p>
    <w:p w14:paraId="154692A7" w14:textId="77777777" w:rsidR="009066A8" w:rsidRDefault="009066A8" w:rsidP="009066A8">
      <w:pPr>
        <w:pStyle w:val="Standard"/>
        <w:jc w:val="both"/>
      </w:pPr>
      <w:r>
        <w:t>Protokół sporządzono w 2 jednobrzmiących egzemplarzach.</w:t>
      </w:r>
    </w:p>
    <w:p w14:paraId="4F74C6C4" w14:textId="77777777" w:rsidR="009066A8" w:rsidRDefault="009066A8" w:rsidP="009066A8">
      <w:pPr>
        <w:pStyle w:val="Standard"/>
        <w:rPr>
          <w:b/>
          <w:bCs/>
        </w:rPr>
      </w:pPr>
    </w:p>
    <w:p w14:paraId="118D591A" w14:textId="77777777" w:rsidR="009066A8" w:rsidRDefault="009066A8" w:rsidP="009066A8">
      <w:pPr>
        <w:pStyle w:val="Standard"/>
      </w:pPr>
      <w:r>
        <w:t>PODPISY:</w:t>
      </w:r>
    </w:p>
    <w:p w14:paraId="70B0C5D1" w14:textId="77777777" w:rsidR="009066A8" w:rsidRDefault="009066A8" w:rsidP="009066A8">
      <w:pPr>
        <w:pStyle w:val="Standard"/>
      </w:pPr>
    </w:p>
    <w:p w14:paraId="48A1DD22" w14:textId="77777777" w:rsidR="009066A8" w:rsidRDefault="00545C6A" w:rsidP="009066A8">
      <w:pPr>
        <w:pStyle w:val="Standard"/>
      </w:pPr>
      <w:r>
        <w:t>Gniezno</w:t>
      </w:r>
      <w:r w:rsidR="009066A8">
        <w:t>,             ………….....……...………</w:t>
      </w:r>
      <w:r w:rsidR="009066A8">
        <w:tab/>
      </w:r>
      <w:r w:rsidR="009066A8">
        <w:tab/>
        <w:t>……………...….…………….</w:t>
      </w:r>
    </w:p>
    <w:p w14:paraId="06400768" w14:textId="77777777" w:rsidR="009066A8" w:rsidRDefault="009066A8" w:rsidP="009066A8">
      <w:pPr>
        <w:pStyle w:val="Standard"/>
      </w:pPr>
    </w:p>
    <w:p w14:paraId="6168CCEA" w14:textId="77777777" w:rsidR="009066A8" w:rsidRDefault="009066A8" w:rsidP="009066A8">
      <w:pPr>
        <w:pStyle w:val="Standard"/>
      </w:pPr>
    </w:p>
    <w:p w14:paraId="0C8A0653" w14:textId="77777777" w:rsidR="009066A8" w:rsidRDefault="00545C6A" w:rsidP="009066A8">
      <w:pPr>
        <w:pStyle w:val="Standard"/>
      </w:pPr>
      <w:r>
        <w:t>Gniezno</w:t>
      </w:r>
      <w:r w:rsidR="009066A8">
        <w:t xml:space="preserve">,          </w:t>
      </w:r>
      <w:r>
        <w:t xml:space="preserve"> </w:t>
      </w:r>
      <w:r w:rsidR="009066A8">
        <w:t>………………………………</w:t>
      </w:r>
      <w:r w:rsidR="009066A8">
        <w:tab/>
      </w:r>
      <w:r w:rsidR="009066A8">
        <w:tab/>
        <w:t>…………….………………….</w:t>
      </w:r>
    </w:p>
    <w:p w14:paraId="6A3C3D04" w14:textId="77777777" w:rsidR="009066A8" w:rsidRDefault="009066A8" w:rsidP="009066A8">
      <w:pPr>
        <w:pStyle w:val="Standard"/>
      </w:pPr>
    </w:p>
    <w:p w14:paraId="23FDB46C" w14:textId="77777777" w:rsidR="009066A8" w:rsidRDefault="009066A8" w:rsidP="009066A8">
      <w:pPr>
        <w:pStyle w:val="Standard"/>
      </w:pPr>
    </w:p>
    <w:p w14:paraId="56FF5146" w14:textId="77777777" w:rsidR="009066A8" w:rsidRDefault="00545C6A" w:rsidP="009066A8">
      <w:pPr>
        <w:pStyle w:val="Standard"/>
      </w:pPr>
      <w:r>
        <w:t>Gniezno</w:t>
      </w:r>
      <w:r w:rsidR="009066A8">
        <w:t xml:space="preserve">,        </w:t>
      </w:r>
      <w:r>
        <w:t xml:space="preserve">  </w:t>
      </w:r>
      <w:r w:rsidR="009066A8">
        <w:t>………..……………………</w:t>
      </w:r>
      <w:r w:rsidR="009066A8">
        <w:tab/>
      </w:r>
      <w:r w:rsidR="009066A8">
        <w:tab/>
      </w:r>
      <w:r>
        <w:t xml:space="preserve">            </w:t>
      </w:r>
      <w:r w:rsidR="009066A8">
        <w:t>………………..……………….</w:t>
      </w:r>
    </w:p>
    <w:p w14:paraId="1BDDD38E" w14:textId="77777777" w:rsidR="009066A8" w:rsidRDefault="009066A8" w:rsidP="009066A8">
      <w:pPr>
        <w:pStyle w:val="Standard"/>
      </w:pPr>
    </w:p>
    <w:p w14:paraId="43CC3BB5" w14:textId="77777777" w:rsidR="00877E67" w:rsidRPr="00877E67" w:rsidRDefault="00877E67" w:rsidP="00877E67">
      <w:pPr>
        <w:spacing w:after="120"/>
        <w:jc w:val="both"/>
        <w:rPr>
          <w:sz w:val="16"/>
          <w:lang w:val="de-DE" w:eastAsia="ja-JP" w:bidi="fa-IR"/>
        </w:rPr>
      </w:pPr>
      <w:r w:rsidRPr="00877E67">
        <w:rPr>
          <w:rFonts w:ascii="Calibri" w:eastAsia="Calibri" w:hAnsi="Calibri" w:cs="Tahoma"/>
          <w:sz w:val="22"/>
          <w:szCs w:val="22"/>
          <w:lang w:val="de-DE" w:eastAsia="en-US" w:bidi="fa-IR"/>
        </w:rPr>
        <w:t xml:space="preserve">(*) – </w:t>
      </w:r>
    </w:p>
    <w:p w14:paraId="0D1B6EE4" w14:textId="77777777" w:rsidR="00877E67" w:rsidRPr="00877E67" w:rsidRDefault="00877E67" w:rsidP="00877E67">
      <w:pPr>
        <w:spacing w:after="120"/>
        <w:jc w:val="both"/>
        <w:rPr>
          <w:sz w:val="16"/>
          <w:lang w:val="de-DE" w:eastAsia="ja-JP" w:bidi="pl-PL"/>
        </w:rPr>
      </w:pPr>
      <w:r w:rsidRPr="00877E67">
        <w:rPr>
          <w:b/>
          <w:sz w:val="16"/>
          <w:lang w:val="de-DE" w:eastAsia="ja-JP" w:bidi="pl-PL"/>
        </w:rPr>
        <w:t>A.</w:t>
      </w:r>
      <w:r w:rsidRPr="00877E67">
        <w:rPr>
          <w:sz w:val="16"/>
          <w:lang w:val="de-DE" w:eastAsia="ja-JP" w:bidi="pl-PL"/>
        </w:rPr>
        <w:t xml:space="preserve"> </w:t>
      </w:r>
      <w:proofErr w:type="spellStart"/>
      <w:r w:rsidRPr="00877E67">
        <w:rPr>
          <w:b/>
          <w:bCs/>
          <w:sz w:val="16"/>
          <w:lang w:val="de-DE" w:eastAsia="ja-JP" w:bidi="pl-PL"/>
        </w:rPr>
        <w:t>Zakres</w:t>
      </w:r>
      <w:proofErr w:type="spellEnd"/>
      <w:r w:rsidRPr="00877E67">
        <w:rPr>
          <w:b/>
          <w:bCs/>
          <w:sz w:val="16"/>
          <w:lang w:val="de-DE" w:eastAsia="ja-JP" w:bidi="pl-PL"/>
        </w:rPr>
        <w:t xml:space="preserve"> </w:t>
      </w:r>
      <w:proofErr w:type="spellStart"/>
      <w:r w:rsidRPr="00877E67">
        <w:rPr>
          <w:b/>
          <w:bCs/>
          <w:sz w:val="16"/>
          <w:lang w:val="de-DE" w:eastAsia="ja-JP" w:bidi="pl-PL"/>
        </w:rPr>
        <w:t>wyłączenia</w:t>
      </w:r>
      <w:proofErr w:type="spellEnd"/>
      <w:r w:rsidRPr="00877E67">
        <w:rPr>
          <w:b/>
          <w:bCs/>
          <w:sz w:val="16"/>
          <w:lang w:val="de-DE" w:eastAsia="ja-JP" w:bidi="pl-PL"/>
        </w:rPr>
        <w:t xml:space="preserve">: </w:t>
      </w:r>
      <w:proofErr w:type="spellStart"/>
      <w:r w:rsidRPr="00877E67">
        <w:rPr>
          <w:sz w:val="16"/>
          <w:lang w:val="de-DE" w:eastAsia="ja-JP" w:bidi="pl-PL"/>
        </w:rPr>
        <w:t>imiona</w:t>
      </w:r>
      <w:proofErr w:type="spellEnd"/>
      <w:r w:rsidRPr="00877E67">
        <w:rPr>
          <w:sz w:val="16"/>
          <w:lang w:val="de-DE" w:eastAsia="ja-JP" w:bidi="pl-PL"/>
        </w:rPr>
        <w:t xml:space="preserve"> i </w:t>
      </w:r>
      <w:proofErr w:type="spellStart"/>
      <w:r w:rsidRPr="00877E67">
        <w:rPr>
          <w:sz w:val="16"/>
          <w:lang w:val="de-DE" w:eastAsia="ja-JP" w:bidi="pl-PL"/>
        </w:rPr>
        <w:t>nazwiska</w:t>
      </w:r>
      <w:proofErr w:type="spellEnd"/>
      <w:r w:rsidRPr="00877E67">
        <w:rPr>
          <w:sz w:val="16"/>
          <w:lang w:val="de-DE" w:eastAsia="ja-JP" w:bidi="pl-PL"/>
        </w:rPr>
        <w:t xml:space="preserve"> </w:t>
      </w:r>
      <w:proofErr w:type="spellStart"/>
      <w:r w:rsidRPr="00877E67">
        <w:rPr>
          <w:sz w:val="16"/>
          <w:lang w:val="de-DE" w:eastAsia="ja-JP" w:bidi="pl-PL"/>
        </w:rPr>
        <w:t>osób</w:t>
      </w:r>
      <w:proofErr w:type="spellEnd"/>
      <w:r w:rsidRPr="00877E67">
        <w:rPr>
          <w:sz w:val="16"/>
          <w:lang w:val="de-DE" w:eastAsia="ja-JP" w:bidi="pl-PL"/>
        </w:rPr>
        <w:t xml:space="preserve"> </w:t>
      </w:r>
      <w:proofErr w:type="spellStart"/>
      <w:r w:rsidRPr="00877E67">
        <w:rPr>
          <w:sz w:val="16"/>
          <w:lang w:val="de-DE" w:eastAsia="ja-JP" w:bidi="pl-PL"/>
        </w:rPr>
        <w:t>zatrudnionych</w:t>
      </w:r>
      <w:proofErr w:type="spellEnd"/>
      <w:r w:rsidRPr="00877E67">
        <w:rPr>
          <w:sz w:val="16"/>
          <w:lang w:val="de-DE" w:eastAsia="ja-JP" w:bidi="pl-PL"/>
        </w:rPr>
        <w:t xml:space="preserve"> w </w:t>
      </w:r>
      <w:proofErr w:type="spellStart"/>
      <w:r w:rsidRPr="00877E67">
        <w:rPr>
          <w:sz w:val="16"/>
          <w:lang w:val="de-DE" w:eastAsia="ja-JP" w:bidi="pl-PL"/>
        </w:rPr>
        <w:t>zpchr</w:t>
      </w:r>
      <w:proofErr w:type="spellEnd"/>
      <w:r w:rsidRPr="00877E67">
        <w:rPr>
          <w:sz w:val="16"/>
          <w:lang w:val="de-DE" w:eastAsia="ja-JP" w:bidi="pl-PL"/>
        </w:rPr>
        <w:t xml:space="preserve">., </w:t>
      </w:r>
      <w:proofErr w:type="spellStart"/>
      <w:r w:rsidRPr="00877E67">
        <w:rPr>
          <w:sz w:val="16"/>
          <w:lang w:val="de-DE" w:eastAsia="ja-JP" w:bidi="pl-PL"/>
        </w:rPr>
        <w:t>Zleceniobiorców</w:t>
      </w:r>
      <w:proofErr w:type="spellEnd"/>
      <w:r w:rsidRPr="00877E67">
        <w:rPr>
          <w:sz w:val="16"/>
          <w:lang w:val="de-DE" w:eastAsia="ja-JP" w:bidi="pl-PL"/>
        </w:rPr>
        <w:t>.</w:t>
      </w:r>
    </w:p>
    <w:p w14:paraId="7079D606" w14:textId="77777777" w:rsidR="00877E67" w:rsidRPr="00877E67" w:rsidRDefault="00877E67" w:rsidP="00877E67">
      <w:pPr>
        <w:spacing w:after="120"/>
        <w:rPr>
          <w:bCs/>
          <w:sz w:val="16"/>
          <w:lang w:eastAsia="pl-PL" w:bidi="pl-PL"/>
        </w:rPr>
      </w:pPr>
      <w:r w:rsidRPr="00877E67">
        <w:rPr>
          <w:b/>
          <w:bCs/>
          <w:sz w:val="16"/>
          <w:lang w:eastAsia="pl-PL" w:bidi="pl-PL"/>
        </w:rPr>
        <w:t xml:space="preserve">B. Podstawa prawna wyłączenia: </w:t>
      </w:r>
      <w:r w:rsidRPr="00877E67">
        <w:rPr>
          <w:sz w:val="16"/>
          <w:lang w:eastAsia="pl-PL" w:bidi="pl-PL"/>
        </w:rPr>
        <w:t xml:space="preserve">art. 1, 6 i 27 ust. 1 ustawy o ochronie danych osobowych </w:t>
      </w:r>
      <w:r w:rsidRPr="00877E67">
        <w:rPr>
          <w:bCs/>
          <w:sz w:val="16"/>
          <w:lang w:eastAsia="pl-PL" w:bidi="pl-PL"/>
        </w:rPr>
        <w:t>(Dz. U. z 2016 roku, poz. 922 - tekst jednolity).</w:t>
      </w:r>
    </w:p>
    <w:p w14:paraId="0D14A309" w14:textId="77777777" w:rsidR="00877E67" w:rsidRPr="00877E67" w:rsidRDefault="00877E67" w:rsidP="00877E67">
      <w:pPr>
        <w:spacing w:after="120"/>
        <w:rPr>
          <w:sz w:val="16"/>
          <w:lang w:eastAsia="pl-PL" w:bidi="pl-PL"/>
        </w:rPr>
      </w:pPr>
      <w:r w:rsidRPr="00877E67">
        <w:rPr>
          <w:b/>
          <w:bCs/>
          <w:sz w:val="16"/>
          <w:lang w:eastAsia="pl-PL" w:bidi="pl-PL"/>
        </w:rPr>
        <w:t xml:space="preserve">C. Osoba, która dokonała wyłączenia: </w:t>
      </w:r>
      <w:r w:rsidRPr="00877E67">
        <w:rPr>
          <w:bCs/>
          <w:sz w:val="16"/>
          <w:lang w:eastAsia="pl-PL" w:bidi="pl-PL"/>
        </w:rPr>
        <w:t>Kierownik zespołu kontrolnego.</w:t>
      </w:r>
    </w:p>
    <w:p w14:paraId="6BBF57AD" w14:textId="393E13B9" w:rsidR="00877E67" w:rsidRPr="00877E67" w:rsidRDefault="00877E67" w:rsidP="00877E67">
      <w:pPr>
        <w:spacing w:after="120"/>
        <w:rPr>
          <w:bCs/>
          <w:sz w:val="16"/>
          <w:lang w:eastAsia="pl-PL" w:bidi="pl-PL"/>
        </w:rPr>
      </w:pPr>
      <w:r w:rsidRPr="00877E67">
        <w:rPr>
          <w:b/>
          <w:bCs/>
          <w:sz w:val="16"/>
          <w:lang w:eastAsia="pl-PL" w:bidi="pl-PL"/>
        </w:rPr>
        <w:t>D</w:t>
      </w:r>
      <w:r w:rsidRPr="00877E67">
        <w:rPr>
          <w:sz w:val="16"/>
          <w:lang w:eastAsia="pl-PL" w:bidi="pl-PL"/>
        </w:rPr>
        <w:t xml:space="preserve">. </w:t>
      </w:r>
      <w:r w:rsidRPr="00877E67">
        <w:rPr>
          <w:b/>
          <w:bCs/>
          <w:sz w:val="16"/>
          <w:lang w:eastAsia="pl-PL" w:bidi="pl-PL"/>
        </w:rPr>
        <w:t>Podmiot, w interesie którego dokonano wyłączenia z jawno</w:t>
      </w:r>
      <w:r w:rsidRPr="00877E67">
        <w:rPr>
          <w:sz w:val="16"/>
          <w:lang w:eastAsia="pl-PL" w:bidi="pl-PL"/>
        </w:rPr>
        <w:t>ś</w:t>
      </w:r>
      <w:r w:rsidRPr="00877E67">
        <w:rPr>
          <w:b/>
          <w:bCs/>
          <w:sz w:val="16"/>
          <w:lang w:eastAsia="pl-PL" w:bidi="pl-PL"/>
        </w:rPr>
        <w:t>ci: art. 8 ust. 5 w związku z art. 5 ust. 2 ustawy z dnia 6 września 2001 r. o dostępie do informacji publicznej (</w:t>
      </w:r>
      <w:r w:rsidRPr="00877E67">
        <w:rPr>
          <w:sz w:val="16"/>
          <w:lang w:eastAsia="pl-PL" w:bidi="pl-PL"/>
        </w:rPr>
        <w:t>Dz. U. z 201</w:t>
      </w:r>
      <w:r>
        <w:rPr>
          <w:sz w:val="16"/>
          <w:lang w:eastAsia="pl-PL" w:bidi="pl-PL"/>
        </w:rPr>
        <w:t>6</w:t>
      </w:r>
      <w:r w:rsidRPr="00877E67">
        <w:rPr>
          <w:sz w:val="16"/>
          <w:lang w:eastAsia="pl-PL" w:bidi="pl-PL"/>
        </w:rPr>
        <w:t xml:space="preserve"> roku, poz. </w:t>
      </w:r>
      <w:r>
        <w:rPr>
          <w:sz w:val="16"/>
          <w:lang w:eastAsia="pl-PL" w:bidi="pl-PL"/>
        </w:rPr>
        <w:t>1764</w:t>
      </w:r>
      <w:r w:rsidRPr="00877E67">
        <w:rPr>
          <w:sz w:val="16"/>
          <w:lang w:eastAsia="pl-PL" w:bidi="pl-PL"/>
        </w:rPr>
        <w:t xml:space="preserve"> </w:t>
      </w:r>
      <w:r w:rsidRPr="00877E67">
        <w:rPr>
          <w:b/>
          <w:sz w:val="16"/>
          <w:lang w:eastAsia="pl-PL" w:bidi="pl-PL"/>
        </w:rPr>
        <w:t xml:space="preserve">– </w:t>
      </w:r>
      <w:r>
        <w:rPr>
          <w:sz w:val="16"/>
          <w:lang w:eastAsia="pl-PL" w:bidi="pl-PL"/>
        </w:rPr>
        <w:t>tekst jednolity</w:t>
      </w:r>
      <w:r w:rsidRPr="00877E67">
        <w:rPr>
          <w:sz w:val="16"/>
          <w:lang w:eastAsia="pl-PL" w:bidi="pl-PL"/>
        </w:rPr>
        <w:t>.</w:t>
      </w:r>
      <w:r w:rsidRPr="00877E67">
        <w:rPr>
          <w:b/>
          <w:bCs/>
          <w:sz w:val="16"/>
          <w:lang w:eastAsia="pl-PL" w:bidi="pl-PL"/>
        </w:rPr>
        <w:t xml:space="preserve">): </w:t>
      </w:r>
      <w:r w:rsidRPr="00877E67">
        <w:rPr>
          <w:bCs/>
          <w:sz w:val="16"/>
          <w:lang w:eastAsia="pl-PL" w:bidi="pl-PL"/>
        </w:rPr>
        <w:t xml:space="preserve">osoby fizyczne (zatrudnionych w </w:t>
      </w:r>
      <w:proofErr w:type="spellStart"/>
      <w:r w:rsidRPr="00877E67">
        <w:rPr>
          <w:bCs/>
          <w:sz w:val="16"/>
          <w:lang w:eastAsia="pl-PL" w:bidi="pl-PL"/>
        </w:rPr>
        <w:t>zpchr</w:t>
      </w:r>
      <w:proofErr w:type="spellEnd"/>
      <w:r w:rsidRPr="00877E67">
        <w:rPr>
          <w:bCs/>
          <w:sz w:val="16"/>
          <w:lang w:eastAsia="pl-PL" w:bidi="pl-PL"/>
        </w:rPr>
        <w:t>, podmiot leczniczy- Zleceniobiorca).</w:t>
      </w:r>
    </w:p>
    <w:p w14:paraId="269365A9" w14:textId="77777777" w:rsidR="00877E67" w:rsidRPr="00877E67" w:rsidRDefault="00877E67" w:rsidP="00877E67">
      <w:pPr>
        <w:spacing w:after="120"/>
        <w:rPr>
          <w:sz w:val="16"/>
          <w:lang w:eastAsia="pl-PL" w:bidi="ar-SA"/>
        </w:rPr>
      </w:pPr>
    </w:p>
    <w:p w14:paraId="1C55627F" w14:textId="1C6DC5D5" w:rsidR="009066A8" w:rsidRDefault="009066A8" w:rsidP="009066A8">
      <w:pPr>
        <w:pStyle w:val="Textbody"/>
        <w:jc w:val="both"/>
      </w:pPr>
      <w:r>
        <w:rPr>
          <w:sz w:val="16"/>
        </w:rPr>
        <w:t>Zgodnie z ustawą z dnia 6 września 2001 roku o dostępie do informacji publicznej (Dz. U. z 201</w:t>
      </w:r>
      <w:r w:rsidR="00877E67">
        <w:rPr>
          <w:sz w:val="16"/>
        </w:rPr>
        <w:t>6</w:t>
      </w:r>
      <w:r>
        <w:rPr>
          <w:sz w:val="16"/>
        </w:rPr>
        <w:t xml:space="preserve"> roku, poz. </w:t>
      </w:r>
      <w:r w:rsidR="00877E67">
        <w:rPr>
          <w:sz w:val="16"/>
        </w:rPr>
        <w:t>1764</w:t>
      </w:r>
      <w:r>
        <w:rPr>
          <w:sz w:val="16"/>
        </w:rPr>
        <w:t xml:space="preserve"> – tekst jednolity), treść protokołu  podlega udostępnieniu w Biuletynie Informacji Publicznej Wielkopolskiego Urzędu Wojewódzkiego w Poznaniu, za wyjątkiem informacji  stanowiących  dane osobowe w rozumieniu ustawy z  dnia  29 sierpnia  1997 roku o  ochronie danych osobowych (Dz. U. z 2015 roku, poz. 2135 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 xml:space="preserve">.)  </w:t>
      </w:r>
      <w:bookmarkStart w:id="0" w:name="_GoBack"/>
      <w:bookmarkEnd w:id="0"/>
      <w:r>
        <w:rPr>
          <w:sz w:val="16"/>
        </w:rPr>
        <w:t xml:space="preserve"> oraz informacji stanowiących tajemnicę przedsiębiorstwa w rozumieniu art. 11 ust. 4 ustawy z dnia 16 kwietnia 1993 roku o zwalczaniu nieuczciwej konkurencji (Dz. U. z 2003 Nr 153, poz.1503 – tekst jednolity ze zm.).</w:t>
      </w:r>
    </w:p>
    <w:p w14:paraId="12B05E62" w14:textId="77777777" w:rsidR="009066A8" w:rsidRDefault="005F039A" w:rsidP="009066A8">
      <w:pPr>
        <w:pStyle w:val="Textbody"/>
        <w:jc w:val="both"/>
      </w:pPr>
      <w:r>
        <w:rPr>
          <w:sz w:val="16"/>
        </w:rPr>
        <w:t>Z</w:t>
      </w:r>
      <w:r w:rsidR="009066A8">
        <w:rPr>
          <w:sz w:val="16"/>
        </w:rPr>
        <w:t>godnie z art. 11 ust. 4 – „</w:t>
      </w:r>
      <w:r w:rsidR="009066A8">
        <w:rPr>
          <w:i/>
          <w:sz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poufności”.</w:t>
      </w:r>
    </w:p>
    <w:p w14:paraId="13218A94" w14:textId="77777777" w:rsidR="00B3152C" w:rsidRDefault="00B3152C"/>
    <w:sectPr w:rsidR="00B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C972B" w14:textId="77777777" w:rsidR="00BB6401" w:rsidRDefault="00BB6401" w:rsidP="009066A8">
      <w:r>
        <w:separator/>
      </w:r>
    </w:p>
  </w:endnote>
  <w:endnote w:type="continuationSeparator" w:id="0">
    <w:p w14:paraId="45E64A58" w14:textId="77777777" w:rsidR="00BB6401" w:rsidRDefault="00BB6401" w:rsidP="009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Times-Roman, 'Times New Roman'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35B5" w14:textId="77777777" w:rsidR="00BB6401" w:rsidRDefault="00BB6401" w:rsidP="009066A8">
      <w:r>
        <w:separator/>
      </w:r>
    </w:p>
  </w:footnote>
  <w:footnote w:type="continuationSeparator" w:id="0">
    <w:p w14:paraId="70A6EB26" w14:textId="77777777" w:rsidR="00BB6401" w:rsidRDefault="00BB6401" w:rsidP="009066A8">
      <w:r>
        <w:continuationSeparator/>
      </w:r>
    </w:p>
  </w:footnote>
  <w:footnote w:id="1">
    <w:p w14:paraId="227C1087" w14:textId="77777777" w:rsidR="009066A8" w:rsidRDefault="009066A8" w:rsidP="009066A8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Rozporządzenie Ministra Pracy i Polityki Społecznej z dnia 20 grudnia 2012 roku w sprawie trybu i sposobu przeprowadzania kontroli przez organy upoważnione do kontroli na podstawie ustawy o rehabilitacji zawodowej                     i społecznej oraz zatrudnianiu osób niepełnosprawnych (Dz. U. z 2013 roku, poz. 29).</w:t>
      </w:r>
    </w:p>
    <w:p w14:paraId="0C92C724" w14:textId="77777777" w:rsidR="009066A8" w:rsidRDefault="009066A8" w:rsidP="009066A8">
      <w:pPr>
        <w:pStyle w:val="Textbody"/>
        <w:jc w:val="both"/>
      </w:pPr>
      <w:r>
        <w:rPr>
          <w:sz w:val="20"/>
          <w:szCs w:val="20"/>
        </w:rPr>
        <w:t>Zgodnie z § 2 pkt 3 rozporządzenia – określającego tryb i sposób przeprowadzania kontroli przez organy upoważnione do kontroli na podstawie ustawy o rehabilitacji zawodowej i społecznej oraz zatrudnianiu osób niepełnosprawnych- „</w:t>
      </w:r>
      <w:r>
        <w:rPr>
          <w:i/>
          <w:sz w:val="20"/>
          <w:szCs w:val="20"/>
        </w:rPr>
        <w:t>kontrola może być przeprowadzana jako sprawdzająca, której celem jest stwierdzenie wykonania zaleceń pokontrolnych.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87E"/>
    <w:multiLevelType w:val="multilevel"/>
    <w:tmpl w:val="9E1297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A1541C"/>
    <w:multiLevelType w:val="multilevel"/>
    <w:tmpl w:val="F22C41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E8"/>
    <w:rsid w:val="000014B7"/>
    <w:rsid w:val="00096265"/>
    <w:rsid w:val="000C5750"/>
    <w:rsid w:val="000F53CA"/>
    <w:rsid w:val="00132650"/>
    <w:rsid w:val="00165C76"/>
    <w:rsid w:val="001C07BD"/>
    <w:rsid w:val="001E58E3"/>
    <w:rsid w:val="00241C12"/>
    <w:rsid w:val="002848A0"/>
    <w:rsid w:val="002974E5"/>
    <w:rsid w:val="002C1E7D"/>
    <w:rsid w:val="002F713E"/>
    <w:rsid w:val="00337FDE"/>
    <w:rsid w:val="003678E8"/>
    <w:rsid w:val="003907A8"/>
    <w:rsid w:val="003B2F92"/>
    <w:rsid w:val="003C5D4F"/>
    <w:rsid w:val="003C6064"/>
    <w:rsid w:val="003C7377"/>
    <w:rsid w:val="003F5E10"/>
    <w:rsid w:val="0040498B"/>
    <w:rsid w:val="00421120"/>
    <w:rsid w:val="004918C0"/>
    <w:rsid w:val="0049594B"/>
    <w:rsid w:val="004A2AAC"/>
    <w:rsid w:val="004B46A0"/>
    <w:rsid w:val="004C69B3"/>
    <w:rsid w:val="004D50B1"/>
    <w:rsid w:val="005177E2"/>
    <w:rsid w:val="00545C6A"/>
    <w:rsid w:val="005512A5"/>
    <w:rsid w:val="005D40A2"/>
    <w:rsid w:val="005F039A"/>
    <w:rsid w:val="00603636"/>
    <w:rsid w:val="006066A9"/>
    <w:rsid w:val="00674E68"/>
    <w:rsid w:val="00782853"/>
    <w:rsid w:val="007C56D8"/>
    <w:rsid w:val="00813889"/>
    <w:rsid w:val="008239F9"/>
    <w:rsid w:val="0085158F"/>
    <w:rsid w:val="00877E67"/>
    <w:rsid w:val="00880444"/>
    <w:rsid w:val="00906469"/>
    <w:rsid w:val="009066A8"/>
    <w:rsid w:val="00916CEF"/>
    <w:rsid w:val="00944B4F"/>
    <w:rsid w:val="00A12CB8"/>
    <w:rsid w:val="00A35AE2"/>
    <w:rsid w:val="00A53FDF"/>
    <w:rsid w:val="00B2073F"/>
    <w:rsid w:val="00B3152C"/>
    <w:rsid w:val="00B655B4"/>
    <w:rsid w:val="00BB6401"/>
    <w:rsid w:val="00C228ED"/>
    <w:rsid w:val="00C5628C"/>
    <w:rsid w:val="00CE63CB"/>
    <w:rsid w:val="00D51295"/>
    <w:rsid w:val="00D5233C"/>
    <w:rsid w:val="00DD0974"/>
    <w:rsid w:val="00DF6553"/>
    <w:rsid w:val="00E32437"/>
    <w:rsid w:val="00E61CF9"/>
    <w:rsid w:val="00E80B67"/>
    <w:rsid w:val="00ED1D5C"/>
    <w:rsid w:val="00EF1E5A"/>
    <w:rsid w:val="00EF742A"/>
    <w:rsid w:val="00F1312C"/>
    <w:rsid w:val="00F44EC9"/>
    <w:rsid w:val="00FE20BF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E383"/>
  <w15:chartTrackingRefBased/>
  <w15:docId w15:val="{97412683-6BF8-480A-8C83-C901162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6A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66A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066A8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066A8"/>
    <w:rPr>
      <w:vertAlign w:val="superscript"/>
    </w:rPr>
  </w:style>
  <w:style w:type="character" w:customStyle="1" w:styleId="StrongEmphasis">
    <w:name w:val="Strong Emphasis"/>
    <w:rsid w:val="009066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5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53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2965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Ewa Bartczak</cp:lastModifiedBy>
  <cp:revision>4</cp:revision>
  <cp:lastPrinted>2017-02-27T12:50:00Z</cp:lastPrinted>
  <dcterms:created xsi:type="dcterms:W3CDTF">2017-07-17T12:52:00Z</dcterms:created>
  <dcterms:modified xsi:type="dcterms:W3CDTF">2017-07-18T08:13:00Z</dcterms:modified>
</cp:coreProperties>
</file>