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8F475C">
        <w:rPr>
          <w:b/>
          <w:sz w:val="20"/>
          <w:szCs w:val="20"/>
        </w:rPr>
        <w:t>7</w:t>
      </w:r>
      <w:r w:rsidRPr="00890933">
        <w:rPr>
          <w:b/>
          <w:sz w:val="20"/>
          <w:szCs w:val="20"/>
        </w:rPr>
        <w:t>-</w:t>
      </w:r>
      <w:r w:rsidR="008F475C">
        <w:rPr>
          <w:b/>
          <w:sz w:val="20"/>
          <w:szCs w:val="20"/>
        </w:rPr>
        <w:t>09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8F475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8F475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8F475C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8F475C">
        <w:rPr>
          <w:b/>
          <w:bCs/>
          <w:sz w:val="20"/>
          <w:szCs w:val="20"/>
        </w:rPr>
        <w:t>orzecznictwa w zakresie nieruchomości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8F475C">
        <w:rPr>
          <w:b/>
          <w:bCs/>
          <w:sz w:val="20"/>
          <w:szCs w:val="20"/>
        </w:rPr>
        <w:t>Skarbu Państwa i Nieruchomości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8F475C">
        <w:rPr>
          <w:b/>
          <w:bCs/>
          <w:sz w:val="20"/>
          <w:szCs w:val="20"/>
        </w:rPr>
        <w:t>127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F475C" w:rsidRDefault="008F475C" w:rsidP="008F47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 wyłoniono najlepszych kandydatek/kandydatów </w:t>
      </w:r>
    </w:p>
    <w:p w:rsidR="006971BA" w:rsidRDefault="00890933" w:rsidP="008F475C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br/>
      </w:r>
    </w:p>
    <w:sectPr w:rsidR="006971BA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37382B"/>
    <w:rsid w:val="00417FBE"/>
    <w:rsid w:val="004534AE"/>
    <w:rsid w:val="0051169F"/>
    <w:rsid w:val="00565A17"/>
    <w:rsid w:val="006114B1"/>
    <w:rsid w:val="006971BA"/>
    <w:rsid w:val="0075663A"/>
    <w:rsid w:val="00794D44"/>
    <w:rsid w:val="008364AF"/>
    <w:rsid w:val="00890933"/>
    <w:rsid w:val="008940F6"/>
    <w:rsid w:val="008C5F82"/>
    <w:rsid w:val="008F475C"/>
    <w:rsid w:val="009A22D6"/>
    <w:rsid w:val="00A2474A"/>
    <w:rsid w:val="00AE0B86"/>
    <w:rsid w:val="00B412E2"/>
    <w:rsid w:val="00EB58F5"/>
    <w:rsid w:val="00EC0B6F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15</cp:revision>
  <cp:lastPrinted>2018-05-30T07:03:00Z</cp:lastPrinted>
  <dcterms:created xsi:type="dcterms:W3CDTF">2018-05-19T12:04:00Z</dcterms:created>
  <dcterms:modified xsi:type="dcterms:W3CDTF">2018-08-09T05:37:00Z</dcterms:modified>
</cp:coreProperties>
</file>