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75CACDF" wp14:editId="3960E39E">
            <wp:simplePos x="0" y="0"/>
            <wp:positionH relativeFrom="column">
              <wp:posOffset>4638675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8D0">
        <w:rPr>
          <w:b/>
          <w:bCs/>
          <w:sz w:val="20"/>
          <w:szCs w:val="20"/>
        </w:rPr>
        <w:t>Wielkopolski Urząd Wojewódzki w Poznaniu</w:t>
      </w:r>
    </w:p>
    <w:p w:rsidR="00EF58D0" w:rsidRPr="00EF58D0" w:rsidRDefault="00EF58D0" w:rsidP="00EF58D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42605A">
        <w:rPr>
          <w:bCs/>
          <w:sz w:val="20"/>
          <w:szCs w:val="20"/>
        </w:rPr>
        <w:t>z dnia 04</w:t>
      </w:r>
      <w:r w:rsidRPr="00EF58D0">
        <w:rPr>
          <w:bCs/>
          <w:sz w:val="20"/>
          <w:szCs w:val="20"/>
        </w:rPr>
        <w:t xml:space="preserve"> </w:t>
      </w:r>
      <w:r w:rsidR="0042605A">
        <w:rPr>
          <w:bCs/>
          <w:sz w:val="20"/>
          <w:szCs w:val="20"/>
        </w:rPr>
        <w:t>lutego 2019</w:t>
      </w:r>
      <w:r w:rsidRPr="00EF58D0">
        <w:rPr>
          <w:bCs/>
          <w:sz w:val="20"/>
          <w:szCs w:val="20"/>
        </w:rPr>
        <w:t xml:space="preserve"> r.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 xml:space="preserve">WYMIAR ETATU: </w:t>
      </w:r>
      <w:r w:rsidRPr="00EF58D0">
        <w:rPr>
          <w:b/>
          <w:sz w:val="20"/>
          <w:szCs w:val="20"/>
        </w:rPr>
        <w:t xml:space="preserve">1 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 xml:space="preserve">STANOWISKA: </w:t>
      </w:r>
      <w:r w:rsidR="0042605A">
        <w:rPr>
          <w:b/>
          <w:sz w:val="20"/>
          <w:szCs w:val="20"/>
        </w:rPr>
        <w:t>5</w:t>
      </w:r>
      <w:r w:rsidRPr="00EF58D0">
        <w:rPr>
          <w:b/>
          <w:sz w:val="20"/>
          <w:szCs w:val="20"/>
        </w:rPr>
        <w:t xml:space="preserve"> 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>Dyrektor Generalny poszukuje kandydatów\kandydatek na stanowisko: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starszy specjalista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 spraw: kontroli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 Wydziale Kontroli, Prawnym i Na</w:t>
      </w:r>
      <w:r w:rsidR="00173DDD">
        <w:rPr>
          <w:b/>
          <w:bCs/>
          <w:sz w:val="20"/>
          <w:szCs w:val="20"/>
        </w:rPr>
        <w:t xml:space="preserve">dzoru WUW w Poznaniu nr ref. </w:t>
      </w:r>
      <w:r w:rsidR="0042605A">
        <w:rPr>
          <w:b/>
          <w:bCs/>
          <w:sz w:val="20"/>
          <w:szCs w:val="20"/>
        </w:rPr>
        <w:t>8/19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MIEJSCE WYKONYWANIA PRACY:</w:t>
      </w:r>
    </w:p>
    <w:p w:rsidR="00EF58D0" w:rsidRPr="00EF58D0" w:rsidRDefault="00EF58D0" w:rsidP="00EF58D0">
      <w:pPr>
        <w:rPr>
          <w:sz w:val="20"/>
          <w:szCs w:val="20"/>
        </w:rPr>
      </w:pPr>
      <w:r w:rsidRPr="00EF58D0">
        <w:rPr>
          <w:bCs/>
          <w:sz w:val="20"/>
          <w:szCs w:val="20"/>
        </w:rPr>
        <w:t>Poznań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ADRES URZĘDU:</w:t>
      </w:r>
    </w:p>
    <w:p w:rsidR="00EF58D0" w:rsidRPr="00EF58D0" w:rsidRDefault="00EF58D0" w:rsidP="00EF58D0">
      <w:pPr>
        <w:rPr>
          <w:sz w:val="20"/>
          <w:szCs w:val="20"/>
        </w:rPr>
      </w:pPr>
      <w:r w:rsidRPr="00EF58D0">
        <w:rPr>
          <w:bCs/>
          <w:sz w:val="20"/>
          <w:szCs w:val="20"/>
        </w:rPr>
        <w:t xml:space="preserve">Al. Niepodległości 16/18 </w:t>
      </w:r>
      <w:r w:rsidRPr="00EF58D0">
        <w:rPr>
          <w:bCs/>
          <w:sz w:val="20"/>
          <w:szCs w:val="20"/>
        </w:rPr>
        <w:br/>
        <w:t xml:space="preserve">61-713 Poznań </w:t>
      </w:r>
    </w:p>
    <w:p w:rsidR="00EF58D0" w:rsidRPr="00EF58D0" w:rsidRDefault="008D5980" w:rsidP="00EF58D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WARUNKI PRACY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EF58D0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EF58D0">
        <w:rPr>
          <w:bCs/>
          <w:sz w:val="20"/>
          <w:szCs w:val="20"/>
        </w:rPr>
        <w:br/>
        <w:t xml:space="preserve">•   zagrożenia biologiczne typowe dla pracy z dokumentacją </w:t>
      </w:r>
      <w:r w:rsidRPr="00EF58D0">
        <w:rPr>
          <w:bCs/>
          <w:sz w:val="20"/>
          <w:szCs w:val="20"/>
        </w:rPr>
        <w:br/>
        <w:t xml:space="preserve">•   stres typowy związany z obsługą klientów zewnętrznych </w:t>
      </w:r>
      <w:r w:rsidRPr="00EF58D0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EF58D0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EF58D0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EF58D0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EF58D0">
        <w:rPr>
          <w:bCs/>
          <w:sz w:val="20"/>
          <w:szCs w:val="20"/>
        </w:rPr>
        <w:br/>
        <w:t xml:space="preserve">•   klatka schodowa o normatywnej ilości stopni, z poręczami </w:t>
      </w:r>
      <w:r w:rsidRPr="00EF58D0">
        <w:rPr>
          <w:bCs/>
          <w:sz w:val="20"/>
          <w:szCs w:val="20"/>
        </w:rPr>
        <w:br/>
        <w:t xml:space="preserve">•   budynek jest wyposażony w windy osobowe </w:t>
      </w:r>
      <w:r w:rsidRPr="00EF58D0">
        <w:rPr>
          <w:bCs/>
          <w:sz w:val="20"/>
          <w:szCs w:val="20"/>
        </w:rPr>
        <w:br/>
        <w:t xml:space="preserve">•   drzwi wejściowe do pokoi biurowych o szerokości 70 cm </w:t>
      </w:r>
      <w:r w:rsidRPr="00EF58D0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EF58D0">
        <w:rPr>
          <w:bCs/>
          <w:sz w:val="20"/>
          <w:szCs w:val="20"/>
        </w:rPr>
        <w:br/>
      </w:r>
      <w:r w:rsidRPr="00EF58D0">
        <w:rPr>
          <w:b/>
          <w:bCs/>
          <w:sz w:val="20"/>
          <w:szCs w:val="20"/>
        </w:rPr>
        <w:br/>
        <w:t xml:space="preserve">Pracownikom oferujemy: </w:t>
      </w:r>
      <w:r w:rsidRPr="00EF58D0">
        <w:rPr>
          <w:b/>
          <w:bCs/>
          <w:sz w:val="20"/>
          <w:szCs w:val="20"/>
        </w:rPr>
        <w:br/>
      </w:r>
      <w:r w:rsidRPr="00EF58D0">
        <w:rPr>
          <w:bCs/>
          <w:sz w:val="20"/>
          <w:szCs w:val="20"/>
        </w:rPr>
        <w:t xml:space="preserve">•   stabilne zatrudnienie na podstawie umowy o pracę </w:t>
      </w:r>
      <w:r w:rsidRPr="00EF58D0">
        <w:rPr>
          <w:bCs/>
          <w:sz w:val="20"/>
          <w:szCs w:val="20"/>
        </w:rPr>
        <w:br/>
        <w:t xml:space="preserve">•   dodatek stażowy </w:t>
      </w:r>
      <w:r w:rsidRPr="00EF58D0">
        <w:rPr>
          <w:bCs/>
          <w:sz w:val="20"/>
          <w:szCs w:val="20"/>
        </w:rPr>
        <w:br/>
        <w:t xml:space="preserve">•   dodatkowe wynagrodzenie roczne </w:t>
      </w:r>
      <w:r w:rsidRPr="00EF58D0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F58D0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F58D0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F58D0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F58D0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F58D0">
        <w:rPr>
          <w:bCs/>
          <w:sz w:val="20"/>
          <w:szCs w:val="20"/>
        </w:rPr>
        <w:br/>
        <w:t>•   ruchomy system czasu pracy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ZAKRES ZADAŃ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wykonywania przez organy rządowej administracji zespolonej w województwie zadań wynikających w szczególności z ustaw i innych aktów prawnych wydanych na podstawie upoważnień w nich zawartych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sposobu wykonywania przez organy niezespolonej administracji rządowej w województwie zadań wynikających z ustaw i innych aktów prawnych wydanych na podstawie upoważnień w nich zawartych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działalności tłumaczy przysięgłych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wykonywania przez jednostki samorządu terytorialnego zadań z zakresu administracji rządowej określonych w ustawie o fundacjach oraz w ustawie o narodowym zasobie archiwalnym i archiwach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lastRenderedPageBreak/>
        <w:t>przeprowadzanie kontroli przyjmowania i załatwiania skarg i wniosków w jednostkach zespolonej administracji rządowej, jednostce organizacyjnej podporządkowanej wojewodzie oraz jednostkach samorządu terytorialnego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wydatkowania środków finansowych, w tym wykorzystywania dotacji pochodzących z budżetu państwa, w jednostkach samorządu terytorialnego, w jednostkach rządowej administracji zespolonej, a w szczególnie uzasadnionych przypadkach również w jednostkach rządowej administracji niezespolonej, a także w jednostkach niezaliczanych do sektora finansów publicznych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prawidłowości pobierania i rozliczania przez jednostki samorządu terytorialnego dochodów budżetowych związanych z realizacją zadań z zakresu administracji rządowej oraz innych zadań zleconych tym jednostkom ustawami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 zakresie prawidłowości wykorzystania dotacji w ramach „Programu rozwoju gminnej i powiatowej infrastruktury drogowej na lata 2016-2019”, „Narodowego Programu Przebudowy Dróg Lokalnych 2008-2011” oraz „Narodowego Programu Dróg Lokalnych – Etap II Bezpieczeństwo – Dostępność – Rozwój”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planowych służących potwierdzeniu spełniania kryteriów desygnacji przez instytucję zarządzającą WRPO lub instytucję pośredniczącą WRPO określonych w rocznym planie kontroli przekazywanym przez ministra właściwego do spraw rozwoju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doraźnych w instytucji zarządzającej WRPO lub instytucji pośredniczącej WRPO w przypadku otrzymania informacji o podjęciu przez ministra właściwego do spraw rozwoju decyzji o ich przeprowadzeniu i zakresie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 samorządach gmin w zakresie realizacji zadań administracji rządowej określonych w ustawie Prawo o ustroju sądów powszechnych w zakresie wyboru ławników do sądów okręgowych i rejonowych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przygotowanie projektów zawiadomień do właściwych instytucji, gdy jest to niezbędne z uwagi na ustalenia kontroli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EF58D0" w:rsidRPr="00EF58D0" w:rsidRDefault="00EF58D0" w:rsidP="00EF58D0">
      <w:pPr>
        <w:numPr>
          <w:ilvl w:val="0"/>
          <w:numId w:val="1"/>
        </w:numPr>
        <w:rPr>
          <w:sz w:val="20"/>
          <w:szCs w:val="20"/>
        </w:rPr>
      </w:pPr>
      <w:r w:rsidRPr="00EF58D0">
        <w:rPr>
          <w:sz w:val="20"/>
          <w:szCs w:val="20"/>
        </w:rPr>
        <w:t>przygotowanie na polecenie Wojewody wniosków do innych organów kontrolnych o przeprowadzenie na terenie województwa kontroli w zakresie ich właściwości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WYMAGANIA NIEZBĘDNE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b/>
          <w:sz w:val="20"/>
          <w:szCs w:val="20"/>
        </w:rPr>
        <w:t>wykształcenie:</w:t>
      </w:r>
      <w:r w:rsidRPr="00EF58D0">
        <w:rPr>
          <w:sz w:val="20"/>
          <w:szCs w:val="20"/>
        </w:rPr>
        <w:t xml:space="preserve"> wyższe magisterskie ekonomiczne, prawnicze, administracyjne lub wyższe techniczne 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znajomość procedur i standardów kontroli w administracji rządowej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odporność na stres, dobra organizacja pracy, umiejętność pracy w zespole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umiejętność analizowania dokumentów i formułowania wniosków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umiejętność analitycznego myślenia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asertywność, umiejętność argumentacji, samodzielność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F58D0">
        <w:rPr>
          <w:sz w:val="20"/>
          <w:szCs w:val="20"/>
        </w:rPr>
        <w:t>osiadanie obywatelstwa polskiego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F58D0">
        <w:rPr>
          <w:sz w:val="20"/>
          <w:szCs w:val="20"/>
        </w:rPr>
        <w:t>orzystanie z pełni praw publicznych</w:t>
      </w:r>
    </w:p>
    <w:p w:rsidR="00EF58D0" w:rsidRPr="00EF58D0" w:rsidRDefault="00EF58D0" w:rsidP="00EF58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F58D0">
        <w:rPr>
          <w:sz w:val="20"/>
          <w:szCs w:val="20"/>
        </w:rPr>
        <w:t>ieskazanie prawomocnym wyrokiem za umyślne przestępstwo lub umyślne przestępstwo skarbowe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WYMAGANIA DODATKOWE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 xml:space="preserve">doświadczenie zawodowe: 6 miesięcy w jednostkach sektora finansów publicznych 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doświadczenie w kontroli w administracji publicznej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doświadczenie w pracy na samodzielnym stanowisku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posiadanie uprawnień audytora, biegłego rewidenta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umiejętność rozwiązywania problemów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łatwość w komunikowaniu się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lastRenderedPageBreak/>
        <w:t>umiejętność dostosowywania się do zmian</w:t>
      </w:r>
    </w:p>
    <w:p w:rsidR="00EF58D0" w:rsidRPr="00EF58D0" w:rsidRDefault="00EF58D0" w:rsidP="00EF58D0">
      <w:pPr>
        <w:numPr>
          <w:ilvl w:val="0"/>
          <w:numId w:val="3"/>
        </w:numPr>
        <w:rPr>
          <w:sz w:val="20"/>
          <w:szCs w:val="20"/>
        </w:rPr>
      </w:pPr>
      <w:r w:rsidRPr="00EF58D0">
        <w:rPr>
          <w:sz w:val="20"/>
          <w:szCs w:val="20"/>
        </w:rPr>
        <w:t>ukończone kursy, szkolenia w zakresie ustawy o rachunkowości, ustawy Prawo zamówień publicznych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DOKUMENTY I OŚWIADCZENIA NIEZBĘDNE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Życiorys/CV i list motywacyjny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Kopie dokumentów potwierdzających spełnienie wymagania niezbędnego w zakresie wykształcenia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Oświadczenie o zapoznaniu się z informacją o prywatności zamieszczoną na stronie Urzędu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Oświadczenie o korzystaniu z pełni praw publicznych</w:t>
      </w:r>
    </w:p>
    <w:p w:rsidR="00EF58D0" w:rsidRPr="00EF58D0" w:rsidRDefault="00EF58D0" w:rsidP="00EF58D0">
      <w:pPr>
        <w:numPr>
          <w:ilvl w:val="0"/>
          <w:numId w:val="4"/>
        </w:numPr>
        <w:rPr>
          <w:sz w:val="20"/>
          <w:szCs w:val="20"/>
        </w:rPr>
      </w:pPr>
      <w:r w:rsidRPr="00EF58D0">
        <w:rPr>
          <w:sz w:val="20"/>
          <w:szCs w:val="20"/>
        </w:rPr>
        <w:t>Oświadczenie o nieskazaniu prawomocnym wyrokiem za umyślne przestępstwo lub umyślne przestępstwo skarbowe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DOKUMENTY I OŚWIADCZENIA DODATKOWE</w:t>
      </w:r>
    </w:p>
    <w:p w:rsidR="00EF58D0" w:rsidRPr="00EF58D0" w:rsidRDefault="00EF58D0" w:rsidP="00EF58D0">
      <w:pPr>
        <w:numPr>
          <w:ilvl w:val="0"/>
          <w:numId w:val="5"/>
        </w:numPr>
        <w:rPr>
          <w:sz w:val="20"/>
          <w:szCs w:val="20"/>
        </w:rPr>
      </w:pPr>
      <w:r w:rsidRPr="00EF58D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TERMINY I MIEJSCE SKŁADANIA DOKUMENTÓW</w:t>
      </w:r>
    </w:p>
    <w:p w:rsidR="00EF58D0" w:rsidRPr="00EF58D0" w:rsidRDefault="00173DDD" w:rsidP="00EF58D0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42605A">
        <w:rPr>
          <w:b/>
          <w:sz w:val="20"/>
          <w:szCs w:val="20"/>
        </w:rPr>
        <w:t>14 lutego 2019</w:t>
      </w:r>
      <w:r w:rsidR="00EF58D0" w:rsidRPr="00EF58D0">
        <w:rPr>
          <w:b/>
          <w:sz w:val="20"/>
          <w:szCs w:val="20"/>
        </w:rPr>
        <w:t xml:space="preserve"> r.</w:t>
      </w:r>
    </w:p>
    <w:p w:rsidR="00EF58D0" w:rsidRPr="00EF58D0" w:rsidRDefault="00EF58D0" w:rsidP="00EF58D0">
      <w:pPr>
        <w:ind w:left="360"/>
        <w:rPr>
          <w:sz w:val="20"/>
          <w:szCs w:val="20"/>
        </w:rPr>
      </w:pPr>
      <w:r w:rsidRPr="00EF58D0">
        <w:rPr>
          <w:sz w:val="20"/>
          <w:szCs w:val="20"/>
        </w:rPr>
        <w:t>Decyduje data: stempla pocztowego / osobistego dostarczenia oferty do urzędu</w:t>
      </w:r>
    </w:p>
    <w:p w:rsidR="00EF58D0" w:rsidRPr="00EF58D0" w:rsidRDefault="00EF58D0" w:rsidP="00EF58D0">
      <w:pPr>
        <w:ind w:left="360"/>
        <w:rPr>
          <w:sz w:val="20"/>
          <w:szCs w:val="20"/>
        </w:rPr>
      </w:pPr>
      <w:r w:rsidRPr="00EF58D0">
        <w:rPr>
          <w:b/>
          <w:sz w:val="20"/>
          <w:szCs w:val="20"/>
        </w:rPr>
        <w:t>Miejsce składania dokumentów:</w:t>
      </w:r>
      <w:r w:rsidRPr="00EF58D0">
        <w:rPr>
          <w:b/>
          <w:sz w:val="20"/>
          <w:szCs w:val="20"/>
        </w:rPr>
        <w:br/>
      </w:r>
      <w:r w:rsidRPr="00EF58D0">
        <w:rPr>
          <w:sz w:val="20"/>
          <w:szCs w:val="20"/>
        </w:rPr>
        <w:t xml:space="preserve">Wielkopolski Urząd Wojewódzki w Poznaniu </w:t>
      </w:r>
      <w:r w:rsidRPr="00EF58D0">
        <w:rPr>
          <w:sz w:val="20"/>
          <w:szCs w:val="20"/>
        </w:rPr>
        <w:br/>
        <w:t xml:space="preserve">Al. Niepodległości 16/18 </w:t>
      </w:r>
      <w:r w:rsidRPr="00EF58D0">
        <w:rPr>
          <w:sz w:val="20"/>
          <w:szCs w:val="20"/>
        </w:rPr>
        <w:br/>
        <w:t xml:space="preserve">61-713 Poznań </w:t>
      </w:r>
      <w:r w:rsidRPr="00EF58D0">
        <w:rPr>
          <w:sz w:val="20"/>
          <w:szCs w:val="20"/>
        </w:rPr>
        <w:br/>
        <w:t xml:space="preserve">Punkt Informacyjny w holu Urzędu </w:t>
      </w:r>
      <w:r w:rsidRPr="00EF58D0">
        <w:rPr>
          <w:sz w:val="20"/>
          <w:szCs w:val="20"/>
        </w:rPr>
        <w:br/>
        <w:t xml:space="preserve">(z podaniem w ofercie </w:t>
      </w:r>
      <w:r w:rsidR="0042605A">
        <w:rPr>
          <w:sz w:val="20"/>
          <w:szCs w:val="20"/>
        </w:rPr>
        <w:t>nr ref. 8/19</w:t>
      </w:r>
      <w:r w:rsidRPr="00EF58D0">
        <w:rPr>
          <w:sz w:val="20"/>
          <w:szCs w:val="20"/>
        </w:rPr>
        <w:t xml:space="preserve">) 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DANE OSOBOWE - KLAUZULA INFORMACYJNA</w:t>
      </w:r>
    </w:p>
    <w:p w:rsidR="00EF58D0" w:rsidRPr="00EF58D0" w:rsidRDefault="00EF58D0" w:rsidP="00EF58D0">
      <w:pPr>
        <w:rPr>
          <w:sz w:val="20"/>
          <w:szCs w:val="20"/>
        </w:rPr>
      </w:pPr>
      <w:r w:rsidRPr="00EF58D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INNE INFORMACJE: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F58D0">
        <w:rPr>
          <w:bCs/>
          <w:sz w:val="20"/>
          <w:szCs w:val="20"/>
        </w:rPr>
        <w:br/>
        <w:t xml:space="preserve">Do składania ofert zachęcamy również osoby niepełnosprawne. </w:t>
      </w:r>
      <w:r w:rsidRPr="00EF58D0">
        <w:rPr>
          <w:bCs/>
          <w:sz w:val="20"/>
          <w:szCs w:val="20"/>
        </w:rPr>
        <w:br/>
        <w:t xml:space="preserve">Wzór wymaganych oświadczeń zamieszczony jest pod adresem: </w:t>
      </w:r>
      <w:r w:rsidRPr="00EF58D0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F58D0">
        <w:rPr>
          <w:bCs/>
          <w:sz w:val="20"/>
          <w:szCs w:val="20"/>
        </w:rPr>
        <w:br/>
        <w:t xml:space="preserve">Oświadczenia należy opatrzyć odręcznym podpisem wraz z datą. </w:t>
      </w:r>
      <w:r w:rsidRPr="00EF58D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F58D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F58D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F58D0">
        <w:rPr>
          <w:bCs/>
          <w:sz w:val="20"/>
          <w:szCs w:val="20"/>
        </w:rPr>
        <w:br/>
        <w:t xml:space="preserve">Proponowane wynagrodzenie zasadnicze brutto: 3100-3300 zł. </w:t>
      </w:r>
      <w:r w:rsidRPr="00EF58D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F58D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C3797" w:rsidRPr="00EF58D0" w:rsidRDefault="008D5980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7C3797" w:rsidRPr="00EF58D0" w:rsidSect="00EF58D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290"/>
    <w:multiLevelType w:val="multilevel"/>
    <w:tmpl w:val="A71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263CD"/>
    <w:multiLevelType w:val="multilevel"/>
    <w:tmpl w:val="EBD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F6F0B"/>
    <w:multiLevelType w:val="multilevel"/>
    <w:tmpl w:val="B4B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67275"/>
    <w:multiLevelType w:val="multilevel"/>
    <w:tmpl w:val="6DB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1556C"/>
    <w:multiLevelType w:val="multilevel"/>
    <w:tmpl w:val="984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A67B6"/>
    <w:multiLevelType w:val="multilevel"/>
    <w:tmpl w:val="12A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D0"/>
    <w:rsid w:val="000D7EA0"/>
    <w:rsid w:val="00173DDD"/>
    <w:rsid w:val="002534DC"/>
    <w:rsid w:val="0042605A"/>
    <w:rsid w:val="005251FC"/>
    <w:rsid w:val="00535B8D"/>
    <w:rsid w:val="007C3797"/>
    <w:rsid w:val="008D5980"/>
    <w:rsid w:val="009A22D6"/>
    <w:rsid w:val="009E3CA0"/>
    <w:rsid w:val="00A21F08"/>
    <w:rsid w:val="00BF2160"/>
    <w:rsid w:val="00E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B358-DABB-47C4-8624-FAB35435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8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2018-11-21T13:34:00Z</cp:lastPrinted>
  <dcterms:created xsi:type="dcterms:W3CDTF">2019-02-01T08:03:00Z</dcterms:created>
  <dcterms:modified xsi:type="dcterms:W3CDTF">2019-02-01T13:34:00Z</dcterms:modified>
</cp:coreProperties>
</file>