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55" w:rsidRPr="00373E55" w:rsidRDefault="005463FE" w:rsidP="00373E55">
      <w:pPr>
        <w:rPr>
          <w:sz w:val="22"/>
          <w:szCs w:val="22"/>
        </w:rPr>
      </w:pPr>
      <w:r w:rsidRPr="00E75907">
        <w:rPr>
          <w:sz w:val="22"/>
          <w:szCs w:val="22"/>
        </w:rPr>
        <w:t xml:space="preserve">            </w:t>
      </w:r>
    </w:p>
    <w:p w:rsidR="00373E55" w:rsidRPr="00373E55" w:rsidRDefault="00373E55" w:rsidP="00373E55">
      <w:pPr>
        <w:pStyle w:val="Default"/>
        <w:jc w:val="center"/>
        <w:rPr>
          <w:b/>
          <w:bCs/>
          <w:color w:val="auto"/>
          <w:sz w:val="36"/>
          <w:szCs w:val="28"/>
        </w:rPr>
      </w:pPr>
      <w:r w:rsidRPr="00373E55">
        <w:rPr>
          <w:b/>
          <w:bCs/>
          <w:color w:val="auto"/>
          <w:sz w:val="36"/>
          <w:szCs w:val="28"/>
        </w:rPr>
        <w:t xml:space="preserve">Ogłoszenie </w:t>
      </w:r>
    </w:p>
    <w:p w:rsidR="0072652F" w:rsidRPr="00373E55" w:rsidRDefault="0072652F" w:rsidP="00373E55">
      <w:pPr>
        <w:pStyle w:val="Default"/>
        <w:jc w:val="center"/>
        <w:rPr>
          <w:rStyle w:val="Wyrnieniedelikatne"/>
          <w:b/>
          <w:bCs/>
          <w:i w:val="0"/>
          <w:iCs w:val="0"/>
          <w:color w:val="auto"/>
          <w:sz w:val="28"/>
          <w:szCs w:val="28"/>
        </w:rPr>
      </w:pPr>
      <w:r w:rsidRPr="00373E55">
        <w:rPr>
          <w:b/>
          <w:bCs/>
          <w:color w:val="auto"/>
          <w:sz w:val="28"/>
          <w:szCs w:val="28"/>
        </w:rPr>
        <w:t>o naborze wniosków na 2020 r.</w:t>
      </w:r>
      <w:r w:rsidR="00373E55" w:rsidRPr="00373E55">
        <w:rPr>
          <w:b/>
          <w:bCs/>
          <w:color w:val="auto"/>
          <w:sz w:val="28"/>
          <w:szCs w:val="28"/>
        </w:rPr>
        <w:t xml:space="preserve"> </w:t>
      </w:r>
      <w:r w:rsidRPr="00373E55">
        <w:rPr>
          <w:b/>
          <w:bCs/>
          <w:color w:val="auto"/>
          <w:sz w:val="28"/>
          <w:szCs w:val="28"/>
        </w:rPr>
        <w:t xml:space="preserve">o dofinansowanie zadań polegających </w:t>
      </w:r>
      <w:r w:rsidRPr="00373E55">
        <w:rPr>
          <w:b/>
          <w:bCs/>
          <w:color w:val="auto"/>
          <w:sz w:val="28"/>
          <w:szCs w:val="28"/>
        </w:rPr>
        <w:br/>
        <w:t xml:space="preserve">na </w:t>
      </w:r>
      <w:r w:rsidRPr="00373E55">
        <w:rPr>
          <w:b/>
          <w:sz w:val="28"/>
          <w:szCs w:val="28"/>
        </w:rPr>
        <w:t xml:space="preserve">budowie, przebudowie lub remoncie </w:t>
      </w:r>
      <w:bookmarkStart w:id="0" w:name="highlightHit_29"/>
      <w:bookmarkEnd w:id="0"/>
      <w:r w:rsidRPr="00373E55">
        <w:rPr>
          <w:rStyle w:val="highlight"/>
          <w:b/>
          <w:sz w:val="28"/>
          <w:szCs w:val="28"/>
        </w:rPr>
        <w:t>dróg</w:t>
      </w:r>
      <w:r w:rsidRPr="00373E55">
        <w:rPr>
          <w:b/>
          <w:sz w:val="28"/>
          <w:szCs w:val="28"/>
        </w:rPr>
        <w:t xml:space="preserve"> powiatowych oraz dróg gminnych </w:t>
      </w:r>
      <w:r w:rsidR="00373E55">
        <w:rPr>
          <w:b/>
          <w:bCs/>
          <w:color w:val="auto"/>
          <w:sz w:val="28"/>
          <w:szCs w:val="28"/>
        </w:rPr>
        <w:t>z</w:t>
      </w:r>
      <w:r w:rsidRPr="00373E55">
        <w:rPr>
          <w:rStyle w:val="Wyrnieniedelikatne"/>
          <w:b/>
          <w:color w:val="auto"/>
          <w:sz w:val="28"/>
          <w:szCs w:val="28"/>
        </w:rPr>
        <w:t xml:space="preserve"> </w:t>
      </w:r>
      <w:r w:rsidRPr="00373E55">
        <w:rPr>
          <w:rStyle w:val="Wyrnieniedelikatne"/>
          <w:b/>
          <w:i w:val="0"/>
          <w:color w:val="auto"/>
          <w:sz w:val="28"/>
          <w:szCs w:val="28"/>
        </w:rPr>
        <w:t>Funduszu Dróg Samorządowych</w:t>
      </w:r>
    </w:p>
    <w:p w:rsidR="00373E55" w:rsidRPr="00E75907" w:rsidRDefault="00373E55" w:rsidP="00373E55">
      <w:pPr>
        <w:pStyle w:val="Default"/>
        <w:rPr>
          <w:bCs/>
          <w:color w:val="auto"/>
          <w:sz w:val="28"/>
        </w:rPr>
      </w:pPr>
    </w:p>
    <w:p w:rsidR="0072652F" w:rsidRPr="00E75907" w:rsidRDefault="0072652F" w:rsidP="0072652F"/>
    <w:p w:rsidR="00337DD1" w:rsidRDefault="0072652F" w:rsidP="00337DD1">
      <w:pPr>
        <w:numPr>
          <w:ilvl w:val="0"/>
          <w:numId w:val="3"/>
        </w:numPr>
        <w:spacing w:before="120"/>
        <w:ind w:left="284" w:hanging="283"/>
        <w:jc w:val="both"/>
        <w:rPr>
          <w:sz w:val="24"/>
          <w:szCs w:val="24"/>
        </w:rPr>
      </w:pPr>
      <w:r w:rsidRPr="00E75907">
        <w:rPr>
          <w:sz w:val="24"/>
          <w:szCs w:val="24"/>
        </w:rPr>
        <w:t xml:space="preserve">Wysokość środków Funduszu przeznaczonych na dofinansowanie zadań gminnych </w:t>
      </w:r>
      <w:r w:rsidRPr="00E75907">
        <w:rPr>
          <w:sz w:val="24"/>
          <w:szCs w:val="24"/>
        </w:rPr>
        <w:br/>
        <w:t xml:space="preserve">i powiatowych w województwie wielkopolskim na rok 2020 wynosi </w:t>
      </w:r>
      <w:r w:rsidRPr="00E75907">
        <w:rPr>
          <w:b/>
          <w:sz w:val="24"/>
          <w:szCs w:val="24"/>
        </w:rPr>
        <w:t xml:space="preserve">228 289 791,13 </w:t>
      </w:r>
      <w:r w:rsidRPr="00E75907">
        <w:rPr>
          <w:sz w:val="24"/>
          <w:szCs w:val="24"/>
        </w:rPr>
        <w:t xml:space="preserve"> </w:t>
      </w:r>
      <w:r w:rsidRPr="00373E55">
        <w:rPr>
          <w:b/>
          <w:sz w:val="24"/>
          <w:szCs w:val="24"/>
        </w:rPr>
        <w:t>zł</w:t>
      </w:r>
      <w:r w:rsidR="005372B5">
        <w:rPr>
          <w:b/>
          <w:sz w:val="24"/>
          <w:szCs w:val="24"/>
        </w:rPr>
        <w:t>,</w:t>
      </w:r>
      <w:r w:rsidRPr="00E75907">
        <w:rPr>
          <w:sz w:val="24"/>
          <w:szCs w:val="24"/>
        </w:rPr>
        <w:t xml:space="preserve"> </w:t>
      </w:r>
      <w:r w:rsidRPr="00E75907">
        <w:rPr>
          <w:sz w:val="24"/>
          <w:szCs w:val="24"/>
        </w:rPr>
        <w:br/>
      </w:r>
      <w:r w:rsidRPr="00E75907">
        <w:rPr>
          <w:b/>
          <w:sz w:val="24"/>
          <w:szCs w:val="24"/>
        </w:rPr>
        <w:t>w tym  92 863 643,85 zł może zostać przeznaczonych na zadania wieloletnie</w:t>
      </w:r>
      <w:r w:rsidRPr="00E75907">
        <w:rPr>
          <w:sz w:val="24"/>
          <w:szCs w:val="24"/>
        </w:rPr>
        <w:t xml:space="preserve">. </w:t>
      </w:r>
    </w:p>
    <w:p w:rsidR="00337DD1" w:rsidRPr="00337DD1" w:rsidRDefault="00337DD1" w:rsidP="00337DD1">
      <w:pPr>
        <w:spacing w:before="120"/>
        <w:ind w:left="284"/>
        <w:jc w:val="both"/>
        <w:rPr>
          <w:sz w:val="24"/>
          <w:szCs w:val="24"/>
        </w:rPr>
      </w:pPr>
      <w:r w:rsidRPr="005372B5">
        <w:rPr>
          <w:sz w:val="24"/>
          <w:szCs w:val="24"/>
        </w:rPr>
        <w:t xml:space="preserve">Wysokość środków przeznaczonych na dofinansowanie zadań powiatowych oraz zadań gminnych zostanie umniejszona </w:t>
      </w:r>
      <w:r w:rsidR="005372B5" w:rsidRPr="005372B5">
        <w:rPr>
          <w:sz w:val="24"/>
          <w:szCs w:val="24"/>
        </w:rPr>
        <w:t>o</w:t>
      </w:r>
      <w:r w:rsidRPr="005372B5">
        <w:rPr>
          <w:sz w:val="24"/>
          <w:szCs w:val="24"/>
        </w:rPr>
        <w:t xml:space="preserve"> </w:t>
      </w:r>
      <w:r w:rsidR="003E387F" w:rsidRPr="005372B5">
        <w:rPr>
          <w:sz w:val="24"/>
          <w:szCs w:val="24"/>
        </w:rPr>
        <w:t xml:space="preserve">właściwą </w:t>
      </w:r>
      <w:r w:rsidRPr="005372B5">
        <w:rPr>
          <w:sz w:val="24"/>
          <w:szCs w:val="24"/>
        </w:rPr>
        <w:t xml:space="preserve">kwotę zobowiązań wynikających </w:t>
      </w:r>
      <w:r w:rsidR="00E64C2D" w:rsidRPr="005372B5">
        <w:rPr>
          <w:sz w:val="24"/>
          <w:szCs w:val="24"/>
        </w:rPr>
        <w:br/>
      </w:r>
      <w:r w:rsidRPr="005372B5">
        <w:rPr>
          <w:sz w:val="24"/>
          <w:szCs w:val="24"/>
        </w:rPr>
        <w:t>z umów na zadania wieloletnie</w:t>
      </w:r>
      <w:r w:rsidR="003E387F" w:rsidRPr="005372B5">
        <w:rPr>
          <w:sz w:val="24"/>
          <w:szCs w:val="24"/>
        </w:rPr>
        <w:t>, które</w:t>
      </w:r>
      <w:r w:rsidRPr="005372B5">
        <w:rPr>
          <w:sz w:val="24"/>
          <w:szCs w:val="24"/>
        </w:rPr>
        <w:t xml:space="preserve"> znajdą się na zatwierdzonej przez Prezesa Rady Ministrów </w:t>
      </w:r>
      <w:r w:rsidR="003E387F" w:rsidRPr="005372B5">
        <w:rPr>
          <w:sz w:val="24"/>
          <w:szCs w:val="24"/>
        </w:rPr>
        <w:t>L</w:t>
      </w:r>
      <w:r w:rsidRPr="005372B5">
        <w:rPr>
          <w:sz w:val="24"/>
          <w:szCs w:val="24"/>
        </w:rPr>
        <w:t xml:space="preserve">iście zadań powiatowych oraz zadań gminnych przeznaczonych </w:t>
      </w:r>
      <w:r w:rsidR="00E64C2D" w:rsidRPr="005372B5">
        <w:rPr>
          <w:sz w:val="24"/>
          <w:szCs w:val="24"/>
        </w:rPr>
        <w:br/>
      </w:r>
      <w:r w:rsidRPr="005372B5">
        <w:rPr>
          <w:sz w:val="24"/>
          <w:szCs w:val="24"/>
        </w:rPr>
        <w:t>do dofinansowania w Wielkopolsce w 2019</w:t>
      </w:r>
      <w:r w:rsidR="003E387F" w:rsidRPr="005372B5">
        <w:rPr>
          <w:sz w:val="24"/>
          <w:szCs w:val="24"/>
        </w:rPr>
        <w:t xml:space="preserve"> roku</w:t>
      </w:r>
      <w:r w:rsidRPr="005372B5">
        <w:rPr>
          <w:sz w:val="24"/>
          <w:szCs w:val="24"/>
        </w:rPr>
        <w:t>.</w:t>
      </w:r>
      <w:r>
        <w:rPr>
          <w:sz w:val="24"/>
          <w:szCs w:val="24"/>
        </w:rPr>
        <w:t xml:space="preserve"> </w:t>
      </w:r>
    </w:p>
    <w:p w:rsidR="0072652F" w:rsidRPr="00E75907" w:rsidRDefault="0072652F" w:rsidP="0072652F">
      <w:pPr>
        <w:spacing w:before="120"/>
        <w:ind w:left="284"/>
        <w:jc w:val="both"/>
        <w:rPr>
          <w:rStyle w:val="genericcontent"/>
          <w:sz w:val="24"/>
          <w:szCs w:val="24"/>
        </w:rPr>
      </w:pPr>
      <w:r w:rsidRPr="00E75907">
        <w:rPr>
          <w:b/>
          <w:sz w:val="24"/>
          <w:szCs w:val="24"/>
        </w:rPr>
        <w:t>Podział środków na dofinansowanie zadań pomiędzy zadania gminne i powiatowe jest równy</w:t>
      </w:r>
      <w:r w:rsidRPr="00E75907">
        <w:rPr>
          <w:sz w:val="24"/>
          <w:szCs w:val="24"/>
        </w:rPr>
        <w:t xml:space="preserve">. Kwota przeznaczona na zadania gminne wynosi </w:t>
      </w:r>
      <w:r w:rsidRPr="00E75907">
        <w:rPr>
          <w:b/>
          <w:sz w:val="24"/>
          <w:szCs w:val="24"/>
        </w:rPr>
        <w:t>114 144 895</w:t>
      </w:r>
      <w:r w:rsidRPr="00E75907">
        <w:rPr>
          <w:sz w:val="24"/>
          <w:szCs w:val="24"/>
        </w:rPr>
        <w:t xml:space="preserve"> zł. Kwota na zadania powiatowe wynosi </w:t>
      </w:r>
      <w:r w:rsidRPr="00E75907">
        <w:rPr>
          <w:b/>
          <w:sz w:val="24"/>
          <w:szCs w:val="24"/>
        </w:rPr>
        <w:t>114 144 895</w:t>
      </w:r>
      <w:r w:rsidRPr="00E75907">
        <w:rPr>
          <w:sz w:val="24"/>
          <w:szCs w:val="24"/>
        </w:rPr>
        <w:t xml:space="preserve"> zł</w:t>
      </w:r>
      <w:r w:rsidRPr="00E75907">
        <w:rPr>
          <w:rStyle w:val="genericcontent"/>
          <w:sz w:val="24"/>
          <w:szCs w:val="24"/>
        </w:rPr>
        <w:t xml:space="preserve">. </w:t>
      </w:r>
    </w:p>
    <w:p w:rsidR="0072652F" w:rsidRPr="00E75907" w:rsidRDefault="0072652F" w:rsidP="0072652F">
      <w:pPr>
        <w:spacing w:before="120"/>
        <w:ind w:left="284"/>
        <w:jc w:val="both"/>
        <w:rPr>
          <w:rStyle w:val="genericcontent"/>
          <w:sz w:val="24"/>
          <w:szCs w:val="24"/>
        </w:rPr>
      </w:pPr>
      <w:r w:rsidRPr="00E75907">
        <w:rPr>
          <w:sz w:val="24"/>
          <w:szCs w:val="24"/>
        </w:rPr>
        <w:t xml:space="preserve">Mając na uwadze uzasadnione okoliczności, w tym w szczególności wynikające </w:t>
      </w:r>
      <w:r w:rsidRPr="00E75907">
        <w:rPr>
          <w:sz w:val="24"/>
          <w:szCs w:val="24"/>
        </w:rPr>
        <w:br/>
        <w:t xml:space="preserve">z proporcji liczby złożonych wniosków, wnioskowanej kwoty dofinansowania czy wartości inwestycji pomiędzy zadaniami gminnymi i powiatowymi wojewoda może dokonać innego podziału kwoty </w:t>
      </w:r>
      <w:r w:rsidR="005372B5">
        <w:rPr>
          <w:sz w:val="24"/>
          <w:szCs w:val="24"/>
        </w:rPr>
        <w:t>przeznaczonej</w:t>
      </w:r>
      <w:r w:rsidRPr="00E75907">
        <w:rPr>
          <w:sz w:val="24"/>
          <w:szCs w:val="24"/>
        </w:rPr>
        <w:t xml:space="preserve"> na nabór wniosków o dofinansowanie z Funduszu na zadania gminne i powiatowe.</w:t>
      </w:r>
    </w:p>
    <w:p w:rsidR="0072652F" w:rsidRPr="00E75907" w:rsidRDefault="0072652F" w:rsidP="0072652F">
      <w:pPr>
        <w:spacing w:before="120"/>
        <w:ind w:left="284"/>
        <w:jc w:val="both"/>
        <w:rPr>
          <w:sz w:val="24"/>
          <w:szCs w:val="24"/>
        </w:rPr>
      </w:pPr>
      <w:r w:rsidRPr="00E75907">
        <w:rPr>
          <w:sz w:val="24"/>
          <w:szCs w:val="24"/>
        </w:rPr>
        <w:t xml:space="preserve">Wnioskodawca jest uprawniony do składania wniosków o realizację zadań wieloletnich, </w:t>
      </w:r>
      <w:r w:rsidRPr="00E75907">
        <w:rPr>
          <w:sz w:val="24"/>
          <w:szCs w:val="24"/>
        </w:rPr>
        <w:br/>
        <w:t>w ramach określonego, nieprzekraczalnego limitu kwotowego. Zadania, które przekraczają wskazany limit nie będą mogły uzyskać dofinansowania. Jako zadanie wieloletnie należy rozumieć inwestycję, której realizacja przewidziana jest na okres dłuższy niż 12 miesięcy.</w:t>
      </w:r>
    </w:p>
    <w:p w:rsidR="0072652F" w:rsidRPr="00E75907" w:rsidRDefault="0072652F" w:rsidP="0072652F">
      <w:pPr>
        <w:spacing w:before="120"/>
        <w:ind w:left="284"/>
        <w:jc w:val="both"/>
        <w:rPr>
          <w:rStyle w:val="genericcontent"/>
          <w:sz w:val="24"/>
          <w:szCs w:val="24"/>
        </w:rPr>
      </w:pPr>
      <w:r w:rsidRPr="00E75907">
        <w:rPr>
          <w:sz w:val="24"/>
          <w:szCs w:val="24"/>
        </w:rPr>
        <w:t xml:space="preserve">Uprawnione do składania wniosków są jednostki samorządu terytorialnego. Wniosek </w:t>
      </w:r>
      <w:r w:rsidRPr="00E75907">
        <w:rPr>
          <w:sz w:val="24"/>
          <w:szCs w:val="24"/>
        </w:rPr>
        <w:br/>
        <w:t xml:space="preserve">o dofinansowanie zadania </w:t>
      </w:r>
      <w:r w:rsidRPr="00E75907">
        <w:rPr>
          <w:b/>
          <w:sz w:val="24"/>
          <w:szCs w:val="24"/>
        </w:rPr>
        <w:t>składa właściwy zarządca drogi</w:t>
      </w:r>
      <w:r w:rsidRPr="00E75907">
        <w:rPr>
          <w:sz w:val="24"/>
          <w:szCs w:val="24"/>
        </w:rPr>
        <w:t>. Dofinansowanie nie będzie udzielane na realizację zadań dotyczących dróg publicznych zarządzanych przez prezydenta miasta na prawach powiatu będącego siedzibą wojewody lub sejmiku województwa.</w:t>
      </w:r>
    </w:p>
    <w:p w:rsidR="0072652F" w:rsidRPr="00E75907" w:rsidRDefault="0072652F" w:rsidP="0072652F">
      <w:pPr>
        <w:pStyle w:val="Akapitzlist"/>
        <w:numPr>
          <w:ilvl w:val="0"/>
          <w:numId w:val="3"/>
        </w:numPr>
        <w:spacing w:before="240" w:after="0" w:line="240" w:lineRule="auto"/>
        <w:ind w:left="284"/>
        <w:jc w:val="both"/>
        <w:rPr>
          <w:rStyle w:val="genericcontent"/>
          <w:rFonts w:ascii="Times New Roman" w:hAnsi="Times New Roman"/>
          <w:sz w:val="24"/>
          <w:szCs w:val="24"/>
        </w:rPr>
      </w:pPr>
      <w:r w:rsidRPr="00E75907">
        <w:rPr>
          <w:rStyle w:val="genericcontent"/>
          <w:rFonts w:ascii="Times New Roman" w:hAnsi="Times New Roman"/>
          <w:b/>
          <w:sz w:val="24"/>
          <w:szCs w:val="24"/>
        </w:rPr>
        <w:t>Przedmiot dofinansowania</w:t>
      </w:r>
      <w:r w:rsidRPr="00E75907">
        <w:rPr>
          <w:rStyle w:val="genericcontent"/>
          <w:rFonts w:ascii="Times New Roman" w:hAnsi="Times New Roman"/>
          <w:sz w:val="24"/>
          <w:szCs w:val="24"/>
        </w:rPr>
        <w:t xml:space="preserve"> stanowi budowa, przebudowa lub remont drogi powiatowej albo drogi gminnej (inwestycja – zadanie), która stanowi nieprzerwany ciąg drogowy, na którym prowadzone są roboty budowlane, w rozumieniu ustawy Prawo budowlane (budowa/rozbudowa albo przebudowa albo remont), mając na uwadze, że:</w:t>
      </w:r>
    </w:p>
    <w:p w:rsidR="0072652F" w:rsidRPr="00E75907" w:rsidRDefault="0072652F" w:rsidP="00064B6C">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skrzyżowanie nie stanowi przerwania ciągu drogowego;</w:t>
      </w:r>
    </w:p>
    <w:p w:rsidR="0072652F" w:rsidRPr="00E75907" w:rsidRDefault="0072652F" w:rsidP="00064B6C">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dopuszcza się podział na odcinki, określone we wniosku na podstawie kilometrażu wynikającego z projektu zagospodarowania terenu, z zastrzeżeniem że na jednym odcinku:</w:t>
      </w:r>
    </w:p>
    <w:p w:rsidR="0072652F" w:rsidRPr="00E75907" w:rsidRDefault="0072652F" w:rsidP="00064B6C">
      <w:pPr>
        <w:pStyle w:val="Akapitzlist"/>
        <w:numPr>
          <w:ilvl w:val="0"/>
          <w:numId w:val="12"/>
        </w:numPr>
        <w:tabs>
          <w:tab w:val="left" w:pos="1134"/>
        </w:tabs>
        <w:spacing w:before="240" w:after="0" w:line="240" w:lineRule="auto"/>
        <w:ind w:left="1134"/>
        <w:jc w:val="both"/>
        <w:rPr>
          <w:rStyle w:val="genericcontent"/>
          <w:rFonts w:ascii="Times New Roman" w:hAnsi="Times New Roman"/>
          <w:sz w:val="24"/>
          <w:szCs w:val="24"/>
        </w:rPr>
      </w:pPr>
      <w:r w:rsidRPr="00E75907">
        <w:rPr>
          <w:rStyle w:val="genericcontent"/>
          <w:rFonts w:ascii="Times New Roman" w:hAnsi="Times New Roman"/>
          <w:sz w:val="24"/>
          <w:szCs w:val="24"/>
        </w:rPr>
        <w:t xml:space="preserve">prowadzi się roboty budowlane jednego rodzaju (budowa/rozbudowa albo przebudowa albo remont), </w:t>
      </w:r>
    </w:p>
    <w:p w:rsidR="0072652F" w:rsidRPr="00E75907" w:rsidRDefault="0072652F" w:rsidP="00064B6C">
      <w:pPr>
        <w:pStyle w:val="Akapitzlist"/>
        <w:numPr>
          <w:ilvl w:val="0"/>
          <w:numId w:val="12"/>
        </w:numPr>
        <w:tabs>
          <w:tab w:val="left" w:pos="1134"/>
        </w:tabs>
        <w:spacing w:before="240" w:after="0" w:line="240" w:lineRule="auto"/>
        <w:ind w:left="1134"/>
        <w:jc w:val="both"/>
        <w:rPr>
          <w:rStyle w:val="genericcontent"/>
          <w:rFonts w:ascii="Times New Roman" w:hAnsi="Times New Roman"/>
          <w:sz w:val="24"/>
          <w:szCs w:val="24"/>
        </w:rPr>
      </w:pPr>
      <w:r w:rsidRPr="00E75907">
        <w:rPr>
          <w:rStyle w:val="genericcontent"/>
          <w:rFonts w:ascii="Times New Roman" w:hAnsi="Times New Roman"/>
          <w:sz w:val="24"/>
          <w:szCs w:val="24"/>
        </w:rPr>
        <w:t>szerokość pasa/pasów ruchu jest jednorodna (z wyjątkami uzasadnionymi warunkami technicznymi, np. łuk, skrzyżowanie).</w:t>
      </w:r>
    </w:p>
    <w:p w:rsidR="0072652F" w:rsidRPr="00E75907" w:rsidRDefault="0072652F" w:rsidP="0072652F">
      <w:pPr>
        <w:pStyle w:val="Akapitzlist"/>
        <w:spacing w:before="240"/>
        <w:ind w:left="709"/>
        <w:jc w:val="both"/>
        <w:rPr>
          <w:rStyle w:val="genericcontent"/>
          <w:rFonts w:ascii="Times New Roman" w:hAnsi="Times New Roman"/>
          <w:sz w:val="24"/>
          <w:szCs w:val="24"/>
        </w:rPr>
      </w:pPr>
    </w:p>
    <w:p w:rsidR="0072652F" w:rsidRPr="00E75907" w:rsidRDefault="0072652F" w:rsidP="0072652F">
      <w:pPr>
        <w:pStyle w:val="Akapitzlist"/>
        <w:numPr>
          <w:ilvl w:val="0"/>
          <w:numId w:val="3"/>
        </w:numPr>
        <w:spacing w:before="240" w:after="0" w:line="240" w:lineRule="auto"/>
        <w:ind w:left="283" w:hanging="357"/>
        <w:jc w:val="both"/>
        <w:rPr>
          <w:rStyle w:val="genericcontent"/>
          <w:rFonts w:ascii="Times New Roman" w:hAnsi="Times New Roman"/>
          <w:sz w:val="24"/>
          <w:szCs w:val="24"/>
        </w:rPr>
      </w:pPr>
      <w:r w:rsidRPr="00E75907">
        <w:rPr>
          <w:rStyle w:val="genericcontent"/>
          <w:rFonts w:ascii="Times New Roman" w:hAnsi="Times New Roman"/>
          <w:b/>
          <w:sz w:val="24"/>
          <w:szCs w:val="24"/>
        </w:rPr>
        <w:t>Wnioski o dofinansowanie zadań należy składać od 27 lipca do 26 sierpnia 2019 r.,</w:t>
      </w:r>
      <w:r w:rsidRPr="00E75907">
        <w:rPr>
          <w:rStyle w:val="genericcontent"/>
          <w:rFonts w:ascii="Times New Roman" w:hAnsi="Times New Roman"/>
          <w:sz w:val="24"/>
          <w:szCs w:val="24"/>
        </w:rPr>
        <w:t xml:space="preserve"> </w:t>
      </w:r>
      <w:r w:rsidRPr="00E75907">
        <w:rPr>
          <w:rStyle w:val="genericcontent"/>
          <w:rFonts w:ascii="Times New Roman" w:hAnsi="Times New Roman"/>
          <w:sz w:val="24"/>
          <w:szCs w:val="24"/>
        </w:rPr>
        <w:br/>
        <w:t>na wzorze wniosku, stanowiącym załącznik do niniejszego ogłoszenia:</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b/>
          <w:sz w:val="24"/>
          <w:szCs w:val="24"/>
        </w:rPr>
        <w:t>w formie elektronicznej</w:t>
      </w:r>
      <w:r w:rsidRPr="00E75907">
        <w:rPr>
          <w:rStyle w:val="genericcontent"/>
          <w:rFonts w:ascii="Times New Roman" w:hAnsi="Times New Roman"/>
          <w:sz w:val="24"/>
          <w:szCs w:val="24"/>
        </w:rPr>
        <w:t xml:space="preserve"> w postaci wypełnionego, edytowalnego pliku na adres: </w:t>
      </w:r>
      <w:r w:rsidR="00D05FF8">
        <w:rPr>
          <w:rStyle w:val="genericcontent"/>
          <w:rFonts w:ascii="Times New Roman" w:hAnsi="Times New Roman"/>
          <w:sz w:val="24"/>
          <w:szCs w:val="24"/>
        </w:rPr>
        <w:t xml:space="preserve"> </w:t>
      </w:r>
      <w:hyperlink r:id="rId7" w:history="1">
        <w:r w:rsidR="00D05FF8" w:rsidRPr="00D05FF8">
          <w:rPr>
            <w:rStyle w:val="Hipercze"/>
            <w:rFonts w:ascii="Times New Roman" w:hAnsi="Times New Roman"/>
            <w:sz w:val="24"/>
            <w:szCs w:val="24"/>
          </w:rPr>
          <w:t>fds@poznan.uw.gov.pl</w:t>
        </w:r>
      </w:hyperlink>
      <w:r w:rsidRPr="00D05FF8">
        <w:rPr>
          <w:rStyle w:val="genericcontent"/>
          <w:rFonts w:ascii="Times New Roman" w:hAnsi="Times New Roman"/>
          <w:sz w:val="24"/>
          <w:szCs w:val="24"/>
        </w:rPr>
        <w:t xml:space="preserve">, </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b/>
          <w:sz w:val="24"/>
          <w:szCs w:val="24"/>
        </w:rPr>
        <w:t>w formie papierowej</w:t>
      </w:r>
      <w:r w:rsidRPr="00E75907">
        <w:rPr>
          <w:rStyle w:val="genericcontent"/>
          <w:rFonts w:ascii="Times New Roman" w:hAnsi="Times New Roman"/>
          <w:sz w:val="24"/>
          <w:szCs w:val="24"/>
        </w:rPr>
        <w:t xml:space="preserve"> na adres Wojewoda Wielkopolski, al. Niepodległości 16/18, </w:t>
      </w:r>
      <w:r w:rsidRPr="00E75907">
        <w:rPr>
          <w:rStyle w:val="genericcontent"/>
          <w:rFonts w:ascii="Times New Roman" w:hAnsi="Times New Roman"/>
          <w:sz w:val="24"/>
          <w:szCs w:val="24"/>
        </w:rPr>
        <w:br/>
        <w:t>61-713 Poznań lub w Punkcie Informacyjnym WUW (hol główny, budynek A - wejście od al. Niepodległości).</w:t>
      </w:r>
    </w:p>
    <w:p w:rsidR="0072652F" w:rsidRPr="00E75907" w:rsidRDefault="0072652F" w:rsidP="0072652F">
      <w:pPr>
        <w:spacing w:before="120"/>
        <w:ind w:left="284"/>
        <w:jc w:val="both"/>
        <w:rPr>
          <w:rStyle w:val="genericcontent"/>
          <w:sz w:val="24"/>
          <w:szCs w:val="24"/>
        </w:rPr>
      </w:pPr>
      <w:r w:rsidRPr="00E75907">
        <w:rPr>
          <w:sz w:val="24"/>
          <w:szCs w:val="24"/>
        </w:rPr>
        <w:t>Wnioski złożone po tym terminie zostaną pozostawione bez rozpatrzenia.</w:t>
      </w:r>
    </w:p>
    <w:p w:rsidR="0072652F" w:rsidRPr="00E75907" w:rsidRDefault="0072652F" w:rsidP="0072652F">
      <w:pPr>
        <w:pStyle w:val="Akapitzlist"/>
        <w:numPr>
          <w:ilvl w:val="0"/>
          <w:numId w:val="3"/>
        </w:numPr>
        <w:spacing w:before="120" w:after="0" w:line="240" w:lineRule="auto"/>
        <w:ind w:left="284"/>
        <w:jc w:val="both"/>
        <w:rPr>
          <w:rStyle w:val="genericcontent"/>
          <w:rFonts w:ascii="Times New Roman" w:hAnsi="Times New Roman"/>
          <w:sz w:val="24"/>
          <w:szCs w:val="24"/>
        </w:rPr>
      </w:pPr>
      <w:r w:rsidRPr="00E75907">
        <w:rPr>
          <w:rStyle w:val="genericcontent"/>
          <w:rFonts w:ascii="Times New Roman" w:hAnsi="Times New Roman"/>
          <w:b/>
          <w:sz w:val="24"/>
          <w:szCs w:val="24"/>
        </w:rPr>
        <w:t>Wymogi formalne wniosku</w:t>
      </w:r>
      <w:r w:rsidRPr="00E75907">
        <w:rPr>
          <w:rStyle w:val="genericcontent"/>
          <w:rFonts w:ascii="Times New Roman" w:hAnsi="Times New Roman"/>
          <w:sz w:val="24"/>
          <w:szCs w:val="24"/>
        </w:rPr>
        <w:t>:</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 xml:space="preserve">wnioskodawca posiada pozwolenie na budowę albo zezwolenie na realizację inwestycji drogowej albo zgłoszenie z </w:t>
      </w:r>
      <w:r w:rsidRPr="00D05FF8">
        <w:rPr>
          <w:rStyle w:val="genericcontent"/>
          <w:rFonts w:ascii="Times New Roman" w:hAnsi="Times New Roman"/>
          <w:sz w:val="24"/>
          <w:szCs w:val="24"/>
        </w:rPr>
        <w:t>zaświadczeniem</w:t>
      </w:r>
      <w:r w:rsidRPr="00E75907">
        <w:rPr>
          <w:rStyle w:val="genericcontent"/>
          <w:rFonts w:ascii="Times New Roman" w:hAnsi="Times New Roman"/>
          <w:sz w:val="24"/>
          <w:szCs w:val="24"/>
        </w:rPr>
        <w:t xml:space="preserve"> od właściwego organu administracji architektoniczno-budowlanej o braku podstaw do wniesienia sprzeciwu (wnioskodawca może przedłożyć więcej niż jedno pozwolenie na budowę /ZRID/zgłoszenie);</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przyjęte w ramach inwestycji rozwiązania są zgodne z przepisami powszechnie obowiązującymi;</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droga objęta wnioskiem jest lub będzie zaliczona do odpowiedniej kategorii dróg publicznych;</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środki własne jednostek samorządu terytorialnego przeznaczone na realizację zadań powiatowych, zadań gminnych oraz zadań mostowych nie mogą obejmować środków pochodzących z budżetu państwa oraz z budżetu Unii Europejskiej;</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 xml:space="preserve">dofinansowanie jednego zadania ze środków Funduszu nie może przekroczyć kwoty </w:t>
      </w:r>
      <w:r w:rsidRPr="00E75907">
        <w:rPr>
          <w:rStyle w:val="genericcontent"/>
          <w:rFonts w:ascii="Times New Roman" w:hAnsi="Times New Roman"/>
          <w:sz w:val="24"/>
          <w:szCs w:val="24"/>
        </w:rPr>
        <w:br/>
        <w:t>30 mln złotych;</w:t>
      </w:r>
    </w:p>
    <w:p w:rsidR="0072652F" w:rsidRPr="00E75907"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E75907">
        <w:rPr>
          <w:rStyle w:val="genericcontent"/>
          <w:rFonts w:ascii="Times New Roman" w:hAnsi="Times New Roman"/>
          <w:sz w:val="24"/>
          <w:szCs w:val="24"/>
        </w:rPr>
        <w:t>wniosek złożony na wzorze wniosku wraz z kompletem wyszczególnionych w nim załączników.</w:t>
      </w:r>
    </w:p>
    <w:p w:rsidR="0072652F" w:rsidRPr="00E75907" w:rsidRDefault="0072652F" w:rsidP="0072652F">
      <w:pPr>
        <w:spacing w:before="120"/>
        <w:ind w:left="284"/>
        <w:jc w:val="both"/>
        <w:outlineLvl w:val="3"/>
        <w:rPr>
          <w:sz w:val="24"/>
          <w:szCs w:val="24"/>
        </w:rPr>
      </w:pPr>
      <w:r w:rsidRPr="00E75907">
        <w:rPr>
          <w:rStyle w:val="genericcontent"/>
          <w:sz w:val="24"/>
          <w:szCs w:val="24"/>
        </w:rPr>
        <w:t>Dodatkowo wnioskodawca może złożyć dokumenty i informacje, które mają znaczenie przy ocenie wniosku</w:t>
      </w:r>
      <w:r w:rsidRPr="00E75907">
        <w:rPr>
          <w:sz w:val="24"/>
          <w:szCs w:val="24"/>
        </w:rPr>
        <w:t xml:space="preserve">. </w:t>
      </w:r>
    </w:p>
    <w:p w:rsidR="0072652F" w:rsidRPr="00E75907" w:rsidRDefault="0072652F" w:rsidP="0072652F">
      <w:pPr>
        <w:spacing w:before="120"/>
        <w:ind w:left="284"/>
        <w:jc w:val="both"/>
        <w:rPr>
          <w:rStyle w:val="genericcontent"/>
          <w:b/>
          <w:sz w:val="24"/>
          <w:szCs w:val="24"/>
        </w:rPr>
      </w:pPr>
      <w:r w:rsidRPr="00E75907">
        <w:rPr>
          <w:rStyle w:val="genericcontent"/>
          <w:b/>
          <w:sz w:val="24"/>
          <w:szCs w:val="24"/>
        </w:rPr>
        <w:t>Wzór wniosku stanowi załącznik do ogłoszenia.</w:t>
      </w:r>
    </w:p>
    <w:p w:rsidR="0072652F" w:rsidRPr="00E75907" w:rsidRDefault="0072652F" w:rsidP="0072652F">
      <w:pPr>
        <w:spacing w:before="120"/>
        <w:ind w:left="284"/>
        <w:jc w:val="both"/>
        <w:outlineLvl w:val="3"/>
        <w:rPr>
          <w:sz w:val="24"/>
          <w:szCs w:val="24"/>
        </w:rPr>
      </w:pPr>
      <w:r w:rsidRPr="00E75907">
        <w:rPr>
          <w:b/>
          <w:sz w:val="24"/>
          <w:szCs w:val="24"/>
        </w:rPr>
        <w:t>Wniosek nie spełnia wymogów formalnych, gdy</w:t>
      </w:r>
      <w:r w:rsidRPr="00E75907">
        <w:rPr>
          <w:sz w:val="24"/>
          <w:szCs w:val="24"/>
        </w:rPr>
        <w:t xml:space="preserve">: </w:t>
      </w:r>
    </w:p>
    <w:p w:rsidR="0072652F" w:rsidRPr="00D05FF8" w:rsidRDefault="0072652F" w:rsidP="00D05FF8">
      <w:pPr>
        <w:pStyle w:val="Akapitzlist"/>
        <w:numPr>
          <w:ilvl w:val="0"/>
          <w:numId w:val="12"/>
        </w:numPr>
        <w:tabs>
          <w:tab w:val="left" w:pos="709"/>
        </w:tabs>
        <w:spacing w:after="0" w:line="240" w:lineRule="auto"/>
        <w:ind w:left="714" w:hanging="357"/>
        <w:jc w:val="both"/>
        <w:rPr>
          <w:rStyle w:val="genericcontent"/>
          <w:rFonts w:ascii="Times New Roman" w:hAnsi="Times New Roman"/>
          <w:sz w:val="24"/>
          <w:szCs w:val="24"/>
        </w:rPr>
      </w:pPr>
      <w:r w:rsidRPr="00D05FF8">
        <w:rPr>
          <w:rStyle w:val="genericcontent"/>
          <w:rFonts w:ascii="Times New Roman" w:hAnsi="Times New Roman"/>
          <w:sz w:val="24"/>
          <w:szCs w:val="24"/>
        </w:rPr>
        <w:t>wnioskodawca nie zastosował się do wzoru wniosku,</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wnioskodawca nie zastosował się do zapisów i wytycznych zawartych w ustawie oraz ogłoszeniu o naborze,</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nie zawiera wszystkich wymaganych danych lub nie dołączono do niego wszystkich wymaganych załączników,</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został złożony po terminie zakończenia naboru wniosków,</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dotyczy zadania nie polegającego na budowie, rozbudowie, przebudowie lub remoncie drogi,</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 xml:space="preserve">dotyczy zadania obejmującego odcinek drogi niebędącej drogą publiczną zaliczoną </w:t>
      </w:r>
      <w:r w:rsidRPr="00D05FF8">
        <w:rPr>
          <w:rStyle w:val="genericcontent"/>
          <w:rFonts w:ascii="Times New Roman" w:hAnsi="Times New Roman"/>
          <w:sz w:val="24"/>
          <w:szCs w:val="24"/>
        </w:rPr>
        <w:br/>
        <w:t xml:space="preserve">do kategorii dróg powiatowych lub dróg gminnych, w rozumieniu ustawy z dnia </w:t>
      </w:r>
      <w:r w:rsidRPr="00D05FF8">
        <w:rPr>
          <w:rStyle w:val="genericcontent"/>
          <w:rFonts w:ascii="Times New Roman" w:hAnsi="Times New Roman"/>
          <w:sz w:val="24"/>
          <w:szCs w:val="24"/>
        </w:rPr>
        <w:br/>
        <w:t>21 marca</w:t>
      </w:r>
      <w:r w:rsidR="00373E55">
        <w:rPr>
          <w:rStyle w:val="genericcontent"/>
          <w:rFonts w:ascii="Times New Roman" w:hAnsi="Times New Roman"/>
          <w:sz w:val="24"/>
          <w:szCs w:val="24"/>
        </w:rPr>
        <w:t xml:space="preserve"> 1985 r. o drogach publicznych</w:t>
      </w:r>
      <w:r w:rsidRPr="00D05FF8">
        <w:rPr>
          <w:rStyle w:val="genericcontent"/>
          <w:rFonts w:ascii="Times New Roman" w:hAnsi="Times New Roman"/>
          <w:sz w:val="24"/>
          <w:szCs w:val="24"/>
        </w:rPr>
        <w:t>. Wyjątek stanowią zadania mające na celu: wybudowanie nowej drogi i zaliczenie jej, po wybudowaniu i oddaniu do użytkowania, do jednej z wymienionych kategorii albo rozbudowę lub przebudowę drogi wewnętrznej do właściwych parametrów technicznych, a następnie zaliczenie jej do kategorii dróg powiatowych lub gminnych,</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lastRenderedPageBreak/>
        <w:t>dotyczy zadania obejmującego odcinek drogi, dla której wnioskodawca (w dniu złożenia wniosku o dofinansowanie) nie jest zarządcą, zgodnie z przepisami ustawy z dnia 21 marca 1985 r. o drogach publicznych (art. 19 ust. 2),</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dotyczy zadania złożonego przez dwóch wnioskodawców obejmującego swym zakresem dwa (lub więcej) odcinki dróg, dla których zarządcy są różni,</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deklarowany wkład własny obejmuje środki pochodzące z budżetu państwa lub budżetu Unii Europejskiej,</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nie został podpisany przez osoby upoważnione z ramienia wnioskodawcy.</w:t>
      </w:r>
    </w:p>
    <w:p w:rsidR="0072652F" w:rsidRPr="00E75907" w:rsidRDefault="0072652F" w:rsidP="0072652F">
      <w:pPr>
        <w:pStyle w:val="Akapitzlist"/>
        <w:numPr>
          <w:ilvl w:val="0"/>
          <w:numId w:val="3"/>
        </w:numPr>
        <w:spacing w:before="120" w:after="120" w:line="240" w:lineRule="auto"/>
        <w:ind w:left="284"/>
        <w:contextualSpacing w:val="0"/>
        <w:jc w:val="both"/>
        <w:outlineLvl w:val="3"/>
        <w:rPr>
          <w:rFonts w:ascii="Times New Roman" w:hAnsi="Times New Roman"/>
          <w:sz w:val="24"/>
          <w:szCs w:val="24"/>
        </w:rPr>
      </w:pPr>
      <w:r w:rsidRPr="00E75907">
        <w:rPr>
          <w:rFonts w:ascii="Times New Roman" w:hAnsi="Times New Roman"/>
          <w:sz w:val="24"/>
          <w:szCs w:val="24"/>
        </w:rPr>
        <w:t xml:space="preserve">Wnioskodawca może złożyć </w:t>
      </w:r>
      <w:r w:rsidRPr="00E75907">
        <w:rPr>
          <w:rFonts w:ascii="Times New Roman" w:hAnsi="Times New Roman"/>
          <w:b/>
          <w:sz w:val="24"/>
          <w:szCs w:val="24"/>
        </w:rPr>
        <w:t>niegraniczoną liczbę wniosków o dofinansowanie</w:t>
      </w:r>
      <w:r w:rsidRPr="00E75907">
        <w:rPr>
          <w:rFonts w:ascii="Times New Roman" w:hAnsi="Times New Roman"/>
          <w:sz w:val="24"/>
          <w:szCs w:val="24"/>
        </w:rPr>
        <w:t xml:space="preserve">. </w:t>
      </w:r>
    </w:p>
    <w:p w:rsidR="0072652F" w:rsidRPr="00E75907" w:rsidRDefault="00D05FF8" w:rsidP="0072652F">
      <w:pPr>
        <w:pStyle w:val="Akapitzlist"/>
        <w:spacing w:before="120" w:after="120"/>
        <w:ind w:left="284"/>
        <w:contextualSpacing w:val="0"/>
        <w:jc w:val="both"/>
        <w:outlineLvl w:val="3"/>
        <w:rPr>
          <w:rFonts w:ascii="Times New Roman" w:hAnsi="Times New Roman"/>
          <w:sz w:val="24"/>
          <w:szCs w:val="24"/>
        </w:rPr>
      </w:pPr>
      <w:r w:rsidRPr="00373E55">
        <w:rPr>
          <w:rFonts w:ascii="Times New Roman" w:hAnsi="Times New Roman"/>
          <w:sz w:val="24"/>
          <w:szCs w:val="24"/>
        </w:rPr>
        <w:t>Mając na uwadze cele główne wdrażania Funduszu Komisja może ograniczyć liczbę wniosków jednego wnioskodawcy na liście zadań rekomendowanych do dofinansowania ze środków Funduszu</w:t>
      </w:r>
      <w:r w:rsidR="0072652F" w:rsidRPr="00373E55">
        <w:rPr>
          <w:rFonts w:ascii="Times New Roman" w:hAnsi="Times New Roman"/>
          <w:sz w:val="24"/>
          <w:szCs w:val="24"/>
        </w:rPr>
        <w:t>.</w:t>
      </w:r>
    </w:p>
    <w:p w:rsidR="0072652F" w:rsidRPr="00E75907" w:rsidRDefault="0072652F" w:rsidP="0072652F">
      <w:pPr>
        <w:pStyle w:val="Akapitzlist"/>
        <w:numPr>
          <w:ilvl w:val="0"/>
          <w:numId w:val="3"/>
        </w:numPr>
        <w:spacing w:after="120" w:line="240" w:lineRule="auto"/>
        <w:ind w:left="284"/>
        <w:contextualSpacing w:val="0"/>
        <w:jc w:val="both"/>
        <w:outlineLvl w:val="3"/>
        <w:rPr>
          <w:rFonts w:ascii="Times New Roman" w:hAnsi="Times New Roman"/>
          <w:iCs/>
          <w:sz w:val="24"/>
          <w:szCs w:val="24"/>
        </w:rPr>
      </w:pPr>
      <w:r w:rsidRPr="00E75907">
        <w:rPr>
          <w:rFonts w:ascii="Times New Roman" w:hAnsi="Times New Roman"/>
          <w:b/>
          <w:sz w:val="24"/>
          <w:szCs w:val="24"/>
        </w:rPr>
        <w:t>Komisja powołana przez Wojewodę Wielkopolskiego</w:t>
      </w:r>
      <w:r w:rsidRPr="00E75907">
        <w:rPr>
          <w:rFonts w:ascii="Times New Roman" w:hAnsi="Times New Roman"/>
          <w:sz w:val="24"/>
          <w:szCs w:val="24"/>
        </w:rPr>
        <w:t xml:space="preserve">, która dokonuje oceny wniosków </w:t>
      </w:r>
      <w:r w:rsidR="00D05FF8">
        <w:rPr>
          <w:rFonts w:ascii="Times New Roman" w:hAnsi="Times New Roman"/>
          <w:sz w:val="24"/>
          <w:szCs w:val="24"/>
        </w:rPr>
        <w:br/>
      </w:r>
      <w:r w:rsidRPr="00E75907">
        <w:rPr>
          <w:rFonts w:ascii="Times New Roman" w:hAnsi="Times New Roman"/>
          <w:sz w:val="24"/>
          <w:szCs w:val="24"/>
        </w:rPr>
        <w:t xml:space="preserve">o dofinansowanie zadań powiatowych oraz zadań gminnych, mając na celu wyrównywanie potencjału społeczno-gospodarczego, poprawę jakości życia mieszkańców i zapewnienie spójności terytorialnej na obszarze województwa, </w:t>
      </w:r>
      <w:r w:rsidRPr="00E75907">
        <w:rPr>
          <w:rFonts w:ascii="Times New Roman" w:hAnsi="Times New Roman"/>
          <w:b/>
          <w:sz w:val="24"/>
          <w:szCs w:val="24"/>
        </w:rPr>
        <w:t>ustala wysokość dofinansowania dla poszczególnych zadań powiatowych oraz zadań gminnych</w:t>
      </w:r>
      <w:r w:rsidRPr="00E75907">
        <w:rPr>
          <w:rFonts w:ascii="Times New Roman" w:hAnsi="Times New Roman"/>
          <w:sz w:val="24"/>
          <w:szCs w:val="24"/>
        </w:rPr>
        <w:t xml:space="preserve"> </w:t>
      </w:r>
      <w:r w:rsidRPr="00E75907">
        <w:rPr>
          <w:rFonts w:ascii="Times New Roman" w:hAnsi="Times New Roman"/>
          <w:b/>
          <w:sz w:val="24"/>
          <w:szCs w:val="24"/>
        </w:rPr>
        <w:t>w wysokości</w:t>
      </w:r>
      <w:r w:rsidRPr="00E75907">
        <w:rPr>
          <w:rFonts w:ascii="Times New Roman" w:hAnsi="Times New Roman"/>
          <w:sz w:val="24"/>
          <w:szCs w:val="24"/>
        </w:rPr>
        <w:t xml:space="preserve"> </w:t>
      </w:r>
      <w:r w:rsidRPr="00E75907">
        <w:rPr>
          <w:rFonts w:ascii="Times New Roman" w:hAnsi="Times New Roman"/>
          <w:b/>
          <w:sz w:val="24"/>
          <w:szCs w:val="24"/>
        </w:rPr>
        <w:t>do 80% kosztów realizacji zadania.</w:t>
      </w:r>
    </w:p>
    <w:p w:rsidR="0072652F" w:rsidRPr="00E75907" w:rsidRDefault="0072652F" w:rsidP="0072652F">
      <w:pPr>
        <w:pStyle w:val="Akapitzlist"/>
        <w:numPr>
          <w:ilvl w:val="0"/>
          <w:numId w:val="3"/>
        </w:numPr>
        <w:spacing w:before="120" w:after="0" w:line="240" w:lineRule="auto"/>
        <w:ind w:left="284"/>
        <w:jc w:val="both"/>
        <w:rPr>
          <w:rFonts w:ascii="Times New Roman" w:hAnsi="Times New Roman"/>
          <w:sz w:val="24"/>
          <w:szCs w:val="24"/>
        </w:rPr>
      </w:pPr>
      <w:r w:rsidRPr="00E75907">
        <w:rPr>
          <w:rFonts w:ascii="Times New Roman" w:hAnsi="Times New Roman"/>
          <w:sz w:val="24"/>
          <w:szCs w:val="24"/>
        </w:rPr>
        <w:t xml:space="preserve">W </w:t>
      </w:r>
      <w:r w:rsidRPr="00E75907">
        <w:rPr>
          <w:rFonts w:ascii="Times New Roman" w:hAnsi="Times New Roman"/>
          <w:b/>
          <w:sz w:val="24"/>
          <w:szCs w:val="24"/>
        </w:rPr>
        <w:t>harmonogramie rzeczowo-finansowym</w:t>
      </w:r>
      <w:r w:rsidRPr="00E75907">
        <w:rPr>
          <w:rFonts w:ascii="Times New Roman" w:hAnsi="Times New Roman"/>
          <w:sz w:val="24"/>
          <w:szCs w:val="24"/>
        </w:rPr>
        <w:t xml:space="preserve"> </w:t>
      </w:r>
      <w:r w:rsidRPr="00E75907">
        <w:rPr>
          <w:rFonts w:ascii="Times New Roman" w:hAnsi="Times New Roman"/>
          <w:b/>
          <w:sz w:val="24"/>
          <w:szCs w:val="24"/>
        </w:rPr>
        <w:t>realizacji zadania</w:t>
      </w:r>
      <w:r w:rsidRPr="00E75907">
        <w:rPr>
          <w:rFonts w:ascii="Times New Roman" w:hAnsi="Times New Roman"/>
          <w:sz w:val="24"/>
          <w:szCs w:val="24"/>
        </w:rPr>
        <w:t xml:space="preserve"> należy wyszczególnić elementy, roboty budowlane i towarzyszące im prace, objęte zakresem rzeczowym zadania i ich koszt brutto zgodnie z tabelą wartości elementów scalonych kosztorysu inwestorskiego w podziale na koszty kwalifikowalne i niekwalifikowane. </w:t>
      </w:r>
    </w:p>
    <w:p w:rsidR="0072652F" w:rsidRPr="00E75907" w:rsidRDefault="0072652F" w:rsidP="00373E55">
      <w:pPr>
        <w:pStyle w:val="Akapitzlist"/>
        <w:spacing w:before="120" w:after="0"/>
        <w:ind w:left="284"/>
        <w:contextualSpacing w:val="0"/>
        <w:jc w:val="both"/>
        <w:rPr>
          <w:rFonts w:ascii="Times New Roman" w:hAnsi="Times New Roman"/>
          <w:sz w:val="24"/>
          <w:szCs w:val="24"/>
        </w:rPr>
      </w:pPr>
      <w:r w:rsidRPr="00E75907">
        <w:rPr>
          <w:rFonts w:ascii="Times New Roman" w:hAnsi="Times New Roman"/>
          <w:b/>
          <w:sz w:val="24"/>
          <w:szCs w:val="24"/>
        </w:rPr>
        <w:t>Koszty niekwalifikowalne</w:t>
      </w:r>
      <w:r w:rsidRPr="00E75907">
        <w:rPr>
          <w:rFonts w:ascii="Times New Roman" w:hAnsi="Times New Roman"/>
          <w:sz w:val="24"/>
          <w:szCs w:val="24"/>
        </w:rPr>
        <w:t xml:space="preserve"> realizacji zadania obejmują w szczególności:</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budowę, przebudowę lub remont dróg lub ich części, dla których wnioskodawca nie jest ustawowym zarządcą, z wyjątkiem robót na skrzyżowaniu z drogą wyższej kategorii, które są realizowane zgodnie z art. 25 ust. 2 ustawy z dnia 21 marca 1985 r. o drogach publicznych, jeśli skrzyżowanie to jest elementem składowym wniosku przedłożonego do oceny,</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realizowane roboty oraz koszty ponoszone przed rokiem 2020,</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 xml:space="preserve">roboty oraz koszty robót realizowanych poza pasem drogowym drogi będącej przedmiotem wniosku, </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roboty oraz koszty robót dotyczące infrastruktury technicznej nie związanej z drogą.</w:t>
      </w:r>
    </w:p>
    <w:p w:rsidR="0072652F" w:rsidRPr="00E75907" w:rsidRDefault="0072652F" w:rsidP="0072652F">
      <w:pPr>
        <w:pStyle w:val="Akapitzlist"/>
        <w:numPr>
          <w:ilvl w:val="0"/>
          <w:numId w:val="3"/>
        </w:numPr>
        <w:spacing w:before="120" w:after="0" w:line="240" w:lineRule="auto"/>
        <w:ind w:left="284"/>
        <w:contextualSpacing w:val="0"/>
        <w:jc w:val="both"/>
        <w:rPr>
          <w:rFonts w:ascii="Times New Roman" w:hAnsi="Times New Roman"/>
          <w:sz w:val="24"/>
          <w:szCs w:val="24"/>
        </w:rPr>
      </w:pPr>
      <w:r w:rsidRPr="00E75907">
        <w:rPr>
          <w:rFonts w:ascii="Times New Roman" w:hAnsi="Times New Roman"/>
          <w:b/>
          <w:sz w:val="24"/>
          <w:szCs w:val="24"/>
        </w:rPr>
        <w:t>Nie uzyska dofinansowania:</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 xml:space="preserve">Zadanie na drogach gruntowych, dla którego właściwy organ administracji architektoniczno-budowlanej nie wydał decyzji o pozwoleniu na budowę lub zezwoleniu na realizację inwestycji drogowej (por. definicja obiektu budowlanego </w:t>
      </w:r>
      <w:r w:rsidRPr="00D05FF8">
        <w:rPr>
          <w:rStyle w:val="genericcontent"/>
          <w:rFonts w:ascii="Times New Roman" w:hAnsi="Times New Roman"/>
          <w:sz w:val="24"/>
          <w:szCs w:val="24"/>
        </w:rPr>
        <w:br/>
        <w:t>z ustawy Prawo budowlane oraz definicja drogi z ustawy o ruchu drogowym);</w:t>
      </w:r>
    </w:p>
    <w:p w:rsidR="0072652F" w:rsidRPr="00D05FF8" w:rsidRDefault="0072652F" w:rsidP="00D05FF8">
      <w:pPr>
        <w:pStyle w:val="Akapitzlist"/>
        <w:numPr>
          <w:ilvl w:val="0"/>
          <w:numId w:val="12"/>
        </w:numPr>
        <w:tabs>
          <w:tab w:val="left" w:pos="709"/>
        </w:tabs>
        <w:spacing w:before="240" w:after="0" w:line="240" w:lineRule="auto"/>
        <w:jc w:val="both"/>
        <w:rPr>
          <w:rStyle w:val="genericcontent"/>
          <w:rFonts w:ascii="Times New Roman" w:hAnsi="Times New Roman"/>
          <w:sz w:val="24"/>
          <w:szCs w:val="24"/>
        </w:rPr>
      </w:pPr>
      <w:r w:rsidRPr="00D05FF8">
        <w:rPr>
          <w:rStyle w:val="genericcontent"/>
          <w:rFonts w:ascii="Times New Roman" w:hAnsi="Times New Roman"/>
          <w:sz w:val="24"/>
          <w:szCs w:val="24"/>
        </w:rPr>
        <w:t xml:space="preserve">z uwagi na negatywny wpływ na bezpieczeństwo ruchu drogowego, w tym </w:t>
      </w:r>
      <w:r w:rsidRPr="00D05FF8">
        <w:rPr>
          <w:rStyle w:val="genericcontent"/>
          <w:rFonts w:ascii="Times New Roman" w:hAnsi="Times New Roman"/>
          <w:sz w:val="24"/>
          <w:szCs w:val="24"/>
        </w:rPr>
        <w:br/>
        <w:t>w szczególności na ruch niechronionych użytkowników drogi, zadanie polegające na wykonaniu tzw. pieszo-jezdni, tj. drogi bez oddzielonej części dla pieszych</w:t>
      </w:r>
    </w:p>
    <w:p w:rsidR="0072652F" w:rsidRPr="00E75907" w:rsidRDefault="0072652F" w:rsidP="0072652F">
      <w:pPr>
        <w:pStyle w:val="Akapitzlist"/>
        <w:numPr>
          <w:ilvl w:val="0"/>
          <w:numId w:val="3"/>
        </w:numPr>
        <w:spacing w:before="120" w:after="0" w:line="240" w:lineRule="auto"/>
        <w:ind w:left="284"/>
        <w:contextualSpacing w:val="0"/>
        <w:jc w:val="both"/>
        <w:outlineLvl w:val="3"/>
        <w:rPr>
          <w:rStyle w:val="genericcontent"/>
          <w:rFonts w:ascii="Times New Roman" w:hAnsi="Times New Roman"/>
          <w:sz w:val="24"/>
          <w:szCs w:val="24"/>
        </w:rPr>
      </w:pPr>
      <w:r w:rsidRPr="00E75907">
        <w:rPr>
          <w:rStyle w:val="genericcontent"/>
          <w:rFonts w:ascii="Times New Roman" w:hAnsi="Times New Roman"/>
          <w:sz w:val="24"/>
          <w:szCs w:val="24"/>
        </w:rPr>
        <w:t xml:space="preserve">Do procedury udzielania dofinansowania zadań gminnych i powiatowych ze środków </w:t>
      </w:r>
      <w:r w:rsidRPr="00E75907">
        <w:rPr>
          <w:rStyle w:val="genericcontent"/>
          <w:rFonts w:ascii="Times New Roman" w:hAnsi="Times New Roman"/>
          <w:i/>
          <w:sz w:val="24"/>
          <w:szCs w:val="24"/>
        </w:rPr>
        <w:t>Funduszu</w:t>
      </w:r>
      <w:r w:rsidRPr="00E75907">
        <w:rPr>
          <w:rStyle w:val="genericcontent"/>
          <w:rFonts w:ascii="Times New Roman" w:hAnsi="Times New Roman"/>
          <w:sz w:val="24"/>
          <w:szCs w:val="24"/>
        </w:rPr>
        <w:t xml:space="preserve"> </w:t>
      </w:r>
      <w:r w:rsidRPr="00E75907">
        <w:rPr>
          <w:rStyle w:val="genericcontent"/>
          <w:rFonts w:ascii="Times New Roman" w:hAnsi="Times New Roman"/>
          <w:b/>
          <w:sz w:val="24"/>
          <w:szCs w:val="24"/>
        </w:rPr>
        <w:t>nie stosuje się przepisów ustawy z 14 czerwca 1960 r. – Kodeks postępowania administracyjnego</w:t>
      </w:r>
      <w:r w:rsidRPr="00E75907">
        <w:rPr>
          <w:rStyle w:val="genericcontent"/>
          <w:rFonts w:ascii="Times New Roman" w:hAnsi="Times New Roman"/>
          <w:sz w:val="24"/>
          <w:szCs w:val="24"/>
        </w:rPr>
        <w:t xml:space="preserve">, z wyjątkiem przepisów  dotyczących doręczeń i sposobu obliczania terminów. </w:t>
      </w:r>
    </w:p>
    <w:p w:rsidR="0072652F" w:rsidRPr="00373E55" w:rsidRDefault="0072652F" w:rsidP="00373E55">
      <w:pPr>
        <w:spacing w:before="120"/>
        <w:jc w:val="both"/>
        <w:outlineLvl w:val="3"/>
        <w:rPr>
          <w:rStyle w:val="genericcontent"/>
          <w:sz w:val="24"/>
          <w:szCs w:val="24"/>
        </w:rPr>
      </w:pPr>
    </w:p>
    <w:p w:rsidR="00202413" w:rsidRPr="00373E55" w:rsidRDefault="00202413" w:rsidP="00202413">
      <w:pPr>
        <w:pStyle w:val="Akapitzlist"/>
        <w:spacing w:before="120"/>
        <w:ind w:left="4253"/>
        <w:contextualSpacing w:val="0"/>
        <w:jc w:val="center"/>
        <w:outlineLvl w:val="3"/>
        <w:rPr>
          <w:rStyle w:val="genericcontent"/>
          <w:rFonts w:ascii="Times New Roman" w:hAnsi="Times New Roman"/>
          <w:sz w:val="24"/>
          <w:szCs w:val="24"/>
        </w:rPr>
      </w:pPr>
      <w:r w:rsidRPr="00373E55">
        <w:rPr>
          <w:rStyle w:val="genericcontent"/>
          <w:rFonts w:ascii="Times New Roman" w:hAnsi="Times New Roman"/>
          <w:sz w:val="24"/>
          <w:szCs w:val="24"/>
        </w:rPr>
        <w:t xml:space="preserve">  z up. Wojewody Wielkopolski</w:t>
      </w:r>
      <w:r>
        <w:rPr>
          <w:rStyle w:val="genericcontent"/>
          <w:rFonts w:ascii="Times New Roman" w:hAnsi="Times New Roman"/>
          <w:sz w:val="24"/>
          <w:szCs w:val="24"/>
        </w:rPr>
        <w:t>ego</w:t>
      </w:r>
    </w:p>
    <w:p w:rsidR="00202413" w:rsidRPr="00373E55" w:rsidRDefault="00202413" w:rsidP="00202413">
      <w:pPr>
        <w:pStyle w:val="Akapitzlist"/>
        <w:spacing w:before="120"/>
        <w:ind w:left="5245" w:right="850"/>
        <w:contextualSpacing w:val="0"/>
        <w:jc w:val="center"/>
        <w:outlineLvl w:val="3"/>
        <w:rPr>
          <w:rStyle w:val="genericcontent"/>
          <w:rFonts w:ascii="Times New Roman" w:hAnsi="Times New Roman"/>
          <w:sz w:val="24"/>
          <w:szCs w:val="24"/>
        </w:rPr>
      </w:pPr>
      <w:r w:rsidRPr="00373E55">
        <w:rPr>
          <w:rStyle w:val="genericcontent"/>
          <w:rFonts w:ascii="Times New Roman" w:hAnsi="Times New Roman"/>
          <w:sz w:val="24"/>
          <w:szCs w:val="24"/>
        </w:rPr>
        <w:t>/-/ Aneta Niestrawska Wicewojewoda Wielkopolski</w:t>
      </w:r>
    </w:p>
    <w:p w:rsidR="0072652F" w:rsidRDefault="0072652F" w:rsidP="00373E55">
      <w:pPr>
        <w:spacing w:before="120"/>
        <w:ind w:right="850"/>
        <w:outlineLvl w:val="3"/>
        <w:rPr>
          <w:rStyle w:val="genericcontent"/>
          <w:color w:val="FF0000"/>
          <w:sz w:val="24"/>
          <w:szCs w:val="24"/>
        </w:rPr>
      </w:pPr>
      <w:bookmarkStart w:id="1" w:name="_GoBack"/>
      <w:bookmarkEnd w:id="1"/>
    </w:p>
    <w:p w:rsidR="00202413" w:rsidRPr="00373E55" w:rsidRDefault="00202413" w:rsidP="00373E55">
      <w:pPr>
        <w:spacing w:before="120"/>
        <w:ind w:right="850"/>
        <w:outlineLvl w:val="3"/>
        <w:rPr>
          <w:rStyle w:val="genericcontent"/>
          <w:color w:val="FF0000"/>
          <w:sz w:val="24"/>
          <w:szCs w:val="24"/>
        </w:rPr>
      </w:pPr>
    </w:p>
    <w:p w:rsidR="0072652F" w:rsidRPr="00E75907" w:rsidRDefault="0072652F" w:rsidP="0072652F">
      <w:pPr>
        <w:jc w:val="both"/>
        <w:outlineLvl w:val="3"/>
        <w:rPr>
          <w:sz w:val="24"/>
          <w:szCs w:val="24"/>
        </w:rPr>
      </w:pPr>
      <w:r w:rsidRPr="00E75907">
        <w:rPr>
          <w:sz w:val="24"/>
          <w:szCs w:val="24"/>
        </w:rPr>
        <w:t xml:space="preserve">Informacje dotyczące procedur, zasad przygotowania oraz składania wniosków </w:t>
      </w:r>
      <w:r w:rsidRPr="00E75907">
        <w:rPr>
          <w:sz w:val="24"/>
          <w:szCs w:val="24"/>
        </w:rPr>
        <w:br/>
        <w:t xml:space="preserve">o dofinansowanie dostępne są na stronie internetowej </w:t>
      </w:r>
      <w:r w:rsidRPr="00E75907">
        <w:rPr>
          <w:rStyle w:val="genericcontent"/>
          <w:sz w:val="24"/>
          <w:szCs w:val="24"/>
        </w:rPr>
        <w:t>Wielkopolskiego Urzędu Wojewódzkiego</w:t>
      </w:r>
      <w:r w:rsidRPr="00E75907">
        <w:rPr>
          <w:sz w:val="24"/>
          <w:szCs w:val="24"/>
        </w:rPr>
        <w:t xml:space="preserve">: </w:t>
      </w:r>
      <w:hyperlink r:id="rId8" w:history="1">
        <w:r w:rsidRPr="00E75907">
          <w:rPr>
            <w:rStyle w:val="Hipercze"/>
            <w:sz w:val="24"/>
            <w:szCs w:val="24"/>
          </w:rPr>
          <w:t>https://www.poznan.uw.gov.pl/sor/fundusz-drog-samorzadowych</w:t>
        </w:r>
      </w:hyperlink>
      <w:r w:rsidRPr="00E75907">
        <w:rPr>
          <w:sz w:val="24"/>
          <w:szCs w:val="24"/>
        </w:rPr>
        <w:t>.</w:t>
      </w:r>
    </w:p>
    <w:p w:rsidR="0072652F" w:rsidRPr="00E75907" w:rsidRDefault="0072652F" w:rsidP="0072652F">
      <w:pPr>
        <w:jc w:val="both"/>
        <w:outlineLvl w:val="3"/>
        <w:rPr>
          <w:sz w:val="24"/>
          <w:szCs w:val="24"/>
        </w:rPr>
      </w:pPr>
    </w:p>
    <w:p w:rsidR="0072652F" w:rsidRPr="00E75907" w:rsidRDefault="0072652F" w:rsidP="0072652F">
      <w:pPr>
        <w:jc w:val="both"/>
        <w:outlineLvl w:val="3"/>
        <w:rPr>
          <w:sz w:val="24"/>
          <w:szCs w:val="24"/>
        </w:rPr>
      </w:pPr>
      <w:r w:rsidRPr="00E75907">
        <w:rPr>
          <w:sz w:val="24"/>
          <w:szCs w:val="24"/>
        </w:rPr>
        <w:t xml:space="preserve">Pytania można kierować na adresy e-mail: </w:t>
      </w:r>
    </w:p>
    <w:p w:rsidR="0072652F" w:rsidRPr="00E75907" w:rsidRDefault="0072652F" w:rsidP="0072652F">
      <w:pPr>
        <w:jc w:val="both"/>
        <w:outlineLvl w:val="3"/>
        <w:rPr>
          <w:sz w:val="24"/>
          <w:szCs w:val="24"/>
        </w:rPr>
      </w:pPr>
    </w:p>
    <w:p w:rsidR="0072652F" w:rsidRPr="00E75907" w:rsidRDefault="0021628F" w:rsidP="0072652F">
      <w:pPr>
        <w:jc w:val="both"/>
        <w:outlineLvl w:val="3"/>
        <w:rPr>
          <w:sz w:val="24"/>
          <w:szCs w:val="24"/>
        </w:rPr>
      </w:pPr>
      <w:hyperlink r:id="rId9" w:history="1">
        <w:r w:rsidR="0072652F" w:rsidRPr="00E75907">
          <w:rPr>
            <w:rStyle w:val="Hipercze"/>
            <w:sz w:val="24"/>
            <w:szCs w:val="24"/>
          </w:rPr>
          <w:t>mwlazly@poznan.uw.gov.pl</w:t>
        </w:r>
      </w:hyperlink>
      <w:r w:rsidR="0072652F" w:rsidRPr="00E75907">
        <w:rPr>
          <w:sz w:val="24"/>
          <w:szCs w:val="24"/>
        </w:rPr>
        <w:t xml:space="preserve"> </w:t>
      </w:r>
    </w:p>
    <w:p w:rsidR="0072652F" w:rsidRPr="00E75907" w:rsidRDefault="0021628F" w:rsidP="0072652F">
      <w:pPr>
        <w:jc w:val="both"/>
        <w:outlineLvl w:val="3"/>
        <w:rPr>
          <w:sz w:val="24"/>
          <w:szCs w:val="24"/>
        </w:rPr>
      </w:pPr>
      <w:hyperlink r:id="rId10" w:history="1">
        <w:r w:rsidR="0072652F" w:rsidRPr="00E75907">
          <w:rPr>
            <w:rStyle w:val="Hipercze"/>
            <w:sz w:val="24"/>
            <w:szCs w:val="24"/>
          </w:rPr>
          <w:t>bmatelska@poznan.uw.gov.pl</w:t>
        </w:r>
      </w:hyperlink>
      <w:r w:rsidR="0072652F" w:rsidRPr="00E75907">
        <w:rPr>
          <w:sz w:val="24"/>
          <w:szCs w:val="24"/>
        </w:rPr>
        <w:t xml:space="preserve"> </w:t>
      </w:r>
    </w:p>
    <w:p w:rsidR="0072652F" w:rsidRPr="00E75907" w:rsidRDefault="0021628F" w:rsidP="0072652F">
      <w:pPr>
        <w:jc w:val="both"/>
        <w:outlineLvl w:val="3"/>
        <w:rPr>
          <w:sz w:val="24"/>
          <w:szCs w:val="24"/>
        </w:rPr>
      </w:pPr>
      <w:hyperlink r:id="rId11" w:history="1">
        <w:r w:rsidR="0072652F" w:rsidRPr="00E75907">
          <w:rPr>
            <w:rStyle w:val="Hipercze"/>
            <w:sz w:val="24"/>
            <w:szCs w:val="24"/>
          </w:rPr>
          <w:t>kaim@poznan.uw.gov.pl</w:t>
        </w:r>
      </w:hyperlink>
      <w:r w:rsidR="0072652F" w:rsidRPr="00E75907">
        <w:rPr>
          <w:sz w:val="24"/>
          <w:szCs w:val="24"/>
        </w:rPr>
        <w:t xml:space="preserve"> </w:t>
      </w:r>
    </w:p>
    <w:p w:rsidR="0072652F" w:rsidRPr="00E75907" w:rsidRDefault="0021628F" w:rsidP="0072652F">
      <w:pPr>
        <w:jc w:val="both"/>
        <w:outlineLvl w:val="3"/>
        <w:rPr>
          <w:sz w:val="24"/>
          <w:szCs w:val="24"/>
        </w:rPr>
      </w:pPr>
      <w:hyperlink r:id="rId12" w:history="1">
        <w:r w:rsidR="0072652F" w:rsidRPr="00E75907">
          <w:rPr>
            <w:rStyle w:val="Hipercze"/>
            <w:sz w:val="24"/>
            <w:szCs w:val="24"/>
          </w:rPr>
          <w:t>a.mackowiak@poznan.uw.gov.pl</w:t>
        </w:r>
      </w:hyperlink>
      <w:r w:rsidR="0072652F" w:rsidRPr="00E75907">
        <w:rPr>
          <w:sz w:val="24"/>
          <w:szCs w:val="24"/>
        </w:rPr>
        <w:t xml:space="preserve"> </w:t>
      </w:r>
    </w:p>
    <w:p w:rsidR="0072652F" w:rsidRPr="00E75907" w:rsidRDefault="0021628F" w:rsidP="0072652F">
      <w:pPr>
        <w:jc w:val="both"/>
        <w:outlineLvl w:val="3"/>
        <w:rPr>
          <w:sz w:val="24"/>
          <w:szCs w:val="24"/>
        </w:rPr>
      </w:pPr>
      <w:hyperlink r:id="rId13" w:history="1">
        <w:r w:rsidR="0072652F" w:rsidRPr="00E75907">
          <w:rPr>
            <w:rStyle w:val="Hipercze"/>
            <w:sz w:val="24"/>
            <w:szCs w:val="24"/>
          </w:rPr>
          <w:t>menes@poznan.uw.gov.pl</w:t>
        </w:r>
      </w:hyperlink>
      <w:r w:rsidR="0072652F" w:rsidRPr="00E75907">
        <w:rPr>
          <w:sz w:val="24"/>
          <w:szCs w:val="24"/>
        </w:rPr>
        <w:t xml:space="preserve">; </w:t>
      </w:r>
    </w:p>
    <w:p w:rsidR="0072652F" w:rsidRPr="00E75907" w:rsidRDefault="0072652F" w:rsidP="0072652F">
      <w:pPr>
        <w:jc w:val="both"/>
        <w:outlineLvl w:val="3"/>
        <w:rPr>
          <w:sz w:val="24"/>
          <w:szCs w:val="24"/>
        </w:rPr>
      </w:pPr>
    </w:p>
    <w:p w:rsidR="0072652F" w:rsidRPr="00E75907" w:rsidRDefault="0072652F" w:rsidP="0072652F">
      <w:pPr>
        <w:jc w:val="both"/>
        <w:outlineLvl w:val="3"/>
        <w:rPr>
          <w:rStyle w:val="genericcontent"/>
          <w:sz w:val="24"/>
          <w:szCs w:val="24"/>
        </w:rPr>
      </w:pPr>
      <w:r w:rsidRPr="00E75907">
        <w:rPr>
          <w:sz w:val="24"/>
          <w:szCs w:val="24"/>
        </w:rPr>
        <w:t>lub telefonicznie: 61 854 18 96, 61 854 13 41, 61 854 13 88, 61 854 11 98, 61 854 15 50.</w:t>
      </w:r>
    </w:p>
    <w:p w:rsidR="0072652F" w:rsidRPr="00E75907" w:rsidRDefault="0072652F" w:rsidP="0072652F">
      <w:pPr>
        <w:rPr>
          <w:sz w:val="24"/>
          <w:szCs w:val="24"/>
        </w:rPr>
      </w:pPr>
    </w:p>
    <w:p w:rsidR="005C5B28" w:rsidRPr="00E75907" w:rsidRDefault="005C5B28" w:rsidP="0072652F">
      <w:pPr>
        <w:rPr>
          <w:b/>
          <w:sz w:val="24"/>
          <w:szCs w:val="24"/>
        </w:rPr>
      </w:pPr>
    </w:p>
    <w:sectPr w:rsidR="005C5B28" w:rsidRPr="00E75907" w:rsidSect="005C5B2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680" w:right="1191" w:bottom="1418" w:left="1412" w:header="680"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A74" w:rsidRDefault="001D6A74">
      <w:r>
        <w:separator/>
      </w:r>
    </w:p>
  </w:endnote>
  <w:endnote w:type="continuationSeparator" w:id="1">
    <w:p w:rsidR="001D6A74" w:rsidRDefault="001D6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Default="0021628F" w:rsidP="009F1BF5">
    <w:pPr>
      <w:pStyle w:val="Stopka"/>
      <w:framePr w:wrap="around" w:vAnchor="text" w:hAnchor="margin" w:xAlign="right" w:y="1"/>
      <w:rPr>
        <w:rStyle w:val="Numerstrony"/>
      </w:rPr>
    </w:pPr>
    <w:r>
      <w:rPr>
        <w:rStyle w:val="Numerstrony"/>
      </w:rPr>
      <w:fldChar w:fldCharType="begin"/>
    </w:r>
    <w:r w:rsidR="00AC3D40">
      <w:rPr>
        <w:rStyle w:val="Numerstrony"/>
      </w:rPr>
      <w:instrText xml:space="preserve">PAGE  </w:instrText>
    </w:r>
    <w:r>
      <w:rPr>
        <w:rStyle w:val="Numerstrony"/>
      </w:rPr>
      <w:fldChar w:fldCharType="end"/>
    </w:r>
  </w:p>
  <w:p w:rsidR="00AC3D40" w:rsidRDefault="00AC3D40" w:rsidP="0062361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Default="0021628F" w:rsidP="009F1BF5">
    <w:pPr>
      <w:pStyle w:val="Stopka"/>
      <w:framePr w:wrap="around" w:vAnchor="text" w:hAnchor="margin" w:xAlign="right" w:y="1"/>
      <w:rPr>
        <w:rStyle w:val="Numerstrony"/>
      </w:rPr>
    </w:pPr>
    <w:r>
      <w:rPr>
        <w:rStyle w:val="Numerstrony"/>
      </w:rPr>
      <w:fldChar w:fldCharType="begin"/>
    </w:r>
    <w:r w:rsidR="00AC3D40">
      <w:rPr>
        <w:rStyle w:val="Numerstrony"/>
      </w:rPr>
      <w:instrText xml:space="preserve">PAGE  </w:instrText>
    </w:r>
    <w:r>
      <w:rPr>
        <w:rStyle w:val="Numerstrony"/>
      </w:rPr>
      <w:fldChar w:fldCharType="separate"/>
    </w:r>
    <w:r w:rsidR="00202413">
      <w:rPr>
        <w:rStyle w:val="Numerstrony"/>
        <w:noProof/>
      </w:rPr>
      <w:t>4</w:t>
    </w:r>
    <w:r>
      <w:rPr>
        <w:rStyle w:val="Numerstrony"/>
      </w:rPr>
      <w:fldChar w:fldCharType="end"/>
    </w:r>
  </w:p>
  <w:p w:rsidR="00AC3D40" w:rsidRDefault="00AC3D40" w:rsidP="00B64C04">
    <w:pPr>
      <w:pStyle w:val="Stopka"/>
      <w:pBdr>
        <w:top w:val="single" w:sz="6" w:space="7" w:color="auto"/>
      </w:pBdr>
      <w:tabs>
        <w:tab w:val="clear" w:pos="4536"/>
        <w:tab w:val="clear" w:pos="9072"/>
        <w:tab w:val="left" w:pos="923"/>
        <w:tab w:val="left" w:pos="964"/>
        <w:tab w:val="right" w:pos="8108"/>
      </w:tabs>
      <w:ind w:right="4"/>
      <w:jc w:val="center"/>
    </w:pPr>
    <w:r>
      <w:t xml:space="preserve">al. Niepodległości 16/18, </w:t>
    </w:r>
    <w:r>
      <w:rPr>
        <w:spacing w:val="2"/>
      </w:rPr>
      <w:t>61-713</w:t>
    </w:r>
    <w:r>
      <w:rPr>
        <w:spacing w:val="6"/>
      </w:rPr>
      <w:t xml:space="preserve"> </w:t>
    </w:r>
    <w:r>
      <w:rPr>
        <w:spacing w:val="4"/>
      </w:rPr>
      <w:t>P</w:t>
    </w:r>
    <w:r>
      <w:rPr>
        <w:spacing w:val="2"/>
      </w:rPr>
      <w:t>oznań</w:t>
    </w:r>
    <w:r>
      <w:t>, tel. 61-851-55-66, fax 61-854-11-50</w:t>
    </w:r>
  </w:p>
  <w:p w:rsidR="00AC3D40" w:rsidRDefault="0021628F" w:rsidP="00B64C04">
    <w:pPr>
      <w:pStyle w:val="Stopka"/>
      <w:tabs>
        <w:tab w:val="clear" w:pos="4536"/>
        <w:tab w:val="clear" w:pos="9072"/>
        <w:tab w:val="right" w:pos="4309"/>
        <w:tab w:val="left" w:pos="4763"/>
      </w:tabs>
      <w:ind w:right="4"/>
      <w:jc w:val="center"/>
      <w:rPr>
        <w:lang w:val="de-DE"/>
      </w:rPr>
    </w:pPr>
    <w:hyperlink r:id="rId1" w:history="1">
      <w:r w:rsidR="00AC3D40">
        <w:rPr>
          <w:rStyle w:val="Hipercze"/>
          <w:lang w:val="de-DE"/>
        </w:rPr>
        <w:t>www.poznan.uw.gov.pl</w:t>
      </w:r>
    </w:hyperlink>
    <w:r w:rsidR="00AC3D40">
      <w:rPr>
        <w:lang w:val="de-DE"/>
      </w:rPr>
      <w:tab/>
      <w:t xml:space="preserve">, e-mail: </w:t>
    </w:r>
    <w:hyperlink r:id="rId2" w:history="1">
      <w:r w:rsidR="00AC3D40">
        <w:rPr>
          <w:rStyle w:val="Hipercze"/>
          <w:lang w:val="de-DE"/>
        </w:rPr>
        <w:t>wojewoda@poznan.uw.gov.pl</w:t>
      </w:r>
    </w:hyperlink>
  </w:p>
  <w:p w:rsidR="00AC3D40" w:rsidRDefault="0021628F" w:rsidP="00B64C04">
    <w:pPr>
      <w:pStyle w:val="Stopka"/>
      <w:tabs>
        <w:tab w:val="clear" w:pos="4536"/>
        <w:tab w:val="right" w:pos="4309"/>
        <w:tab w:val="left" w:pos="4763"/>
      </w:tabs>
      <w:ind w:right="4"/>
      <w:jc w:val="center"/>
      <w:rPr>
        <w:lang w:val="de-DE"/>
      </w:rPr>
    </w:pPr>
    <w:hyperlink r:id="rId3" w:history="1">
      <w:r w:rsidR="00AC3D40">
        <w:rPr>
          <w:rStyle w:val="Hipercze"/>
          <w:lang w:val="de-DE"/>
        </w:rPr>
        <w:t>www.obywatel.gov.pl</w:t>
      </w:r>
    </w:hyperlink>
    <w:r w:rsidR="00AC3D40">
      <w:rPr>
        <w:lang w:val="de-DE"/>
      </w:rPr>
      <w:t>,  infolinia tel. 222 500 117</w:t>
    </w:r>
  </w:p>
  <w:p w:rsidR="00AC3D40" w:rsidRDefault="00AC3D4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Pr="00A4091B" w:rsidRDefault="00AC3D40" w:rsidP="006E261A">
    <w:pPr>
      <w:pStyle w:val="Stopka"/>
      <w:pBdr>
        <w:top w:val="single" w:sz="6" w:space="7" w:color="auto"/>
      </w:pBdr>
      <w:tabs>
        <w:tab w:val="clear" w:pos="4536"/>
        <w:tab w:val="clear" w:pos="9072"/>
        <w:tab w:val="left" w:pos="923"/>
        <w:tab w:val="left" w:pos="964"/>
        <w:tab w:val="right" w:pos="8108"/>
      </w:tabs>
      <w:ind w:right="4"/>
      <w:jc w:val="center"/>
    </w:pPr>
    <w:r>
      <w:t xml:space="preserve">al. Niepodległości 16/ 18, </w:t>
    </w:r>
    <w:r>
      <w:rPr>
        <w:spacing w:val="2"/>
      </w:rPr>
      <w:t>61-713</w:t>
    </w:r>
    <w:r>
      <w:rPr>
        <w:spacing w:val="6"/>
      </w:rPr>
      <w:t xml:space="preserve"> </w:t>
    </w:r>
    <w:r>
      <w:rPr>
        <w:spacing w:val="4"/>
      </w:rPr>
      <w:t>P</w:t>
    </w:r>
    <w:r>
      <w:rPr>
        <w:spacing w:val="2"/>
      </w:rPr>
      <w:t>oznań</w:t>
    </w:r>
    <w:r>
      <w:t>, tel. 61-854-17-08, fax</w:t>
    </w:r>
    <w:r w:rsidRPr="00A4091B">
      <w:t xml:space="preserve"> 61-854-15-39</w:t>
    </w:r>
  </w:p>
  <w:p w:rsidR="00AC3D40" w:rsidRPr="00A4091B" w:rsidRDefault="0021628F" w:rsidP="006E261A">
    <w:pPr>
      <w:pStyle w:val="Stopka"/>
      <w:tabs>
        <w:tab w:val="clear" w:pos="4536"/>
        <w:tab w:val="clear" w:pos="9072"/>
        <w:tab w:val="right" w:pos="4309"/>
        <w:tab w:val="left" w:pos="4763"/>
      </w:tabs>
      <w:ind w:right="4"/>
      <w:jc w:val="center"/>
      <w:rPr>
        <w:lang w:val="de-DE"/>
      </w:rPr>
    </w:pPr>
    <w:hyperlink r:id="rId1" w:history="1">
      <w:r w:rsidR="00AC3D40" w:rsidRPr="00A4091B">
        <w:rPr>
          <w:rStyle w:val="Hipercze"/>
          <w:lang w:val="de-DE"/>
        </w:rPr>
        <w:t>www.poznan.uw.gov.pl</w:t>
      </w:r>
    </w:hyperlink>
    <w:r w:rsidR="00AC3D40" w:rsidRPr="00A4091B">
      <w:rPr>
        <w:lang w:val="de-DE"/>
      </w:rPr>
      <w:tab/>
      <w:t xml:space="preserve">, e-mail: </w:t>
    </w:r>
    <w:hyperlink r:id="rId2" w:history="1">
      <w:r w:rsidR="00AC3D40" w:rsidRPr="00A4091B">
        <w:rPr>
          <w:rStyle w:val="Hipercze"/>
          <w:lang w:val="de-DE"/>
        </w:rPr>
        <w:t>ir@poznan.uw.gov.pl</w:t>
      </w:r>
    </w:hyperlink>
  </w:p>
  <w:p w:rsidR="00AC3D40" w:rsidRPr="00F85C91" w:rsidRDefault="0021628F" w:rsidP="006E261A">
    <w:pPr>
      <w:pStyle w:val="Stopka"/>
      <w:tabs>
        <w:tab w:val="clear" w:pos="4536"/>
        <w:tab w:val="right" w:pos="4309"/>
        <w:tab w:val="left" w:pos="4763"/>
      </w:tabs>
      <w:ind w:right="4"/>
      <w:jc w:val="center"/>
      <w:rPr>
        <w:lang w:val="de-DE"/>
      </w:rPr>
    </w:pPr>
    <w:hyperlink r:id="rId3" w:history="1">
      <w:r w:rsidR="00AC3D40" w:rsidRPr="00A4091B">
        <w:rPr>
          <w:rStyle w:val="Hipercze"/>
          <w:lang w:val="de-DE"/>
        </w:rPr>
        <w:t>www.obywatel.gov.pl</w:t>
      </w:r>
    </w:hyperlink>
    <w:r w:rsidR="00AC3D40" w:rsidRPr="00A4091B">
      <w:rPr>
        <w:lang w:val="de-DE"/>
      </w:rPr>
      <w:t>,  infolinia tel. 222 500</w:t>
    </w:r>
    <w:r w:rsidR="00AC3D40">
      <w:rPr>
        <w:lang w:val="de-DE"/>
      </w:rPr>
      <w:t> 117</w:t>
    </w:r>
  </w:p>
  <w:p w:rsidR="00AC3D40" w:rsidRPr="006E261A" w:rsidRDefault="00AC3D40" w:rsidP="006E261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A74" w:rsidRDefault="001D6A74">
      <w:r>
        <w:separator/>
      </w:r>
    </w:p>
  </w:footnote>
  <w:footnote w:type="continuationSeparator" w:id="1">
    <w:p w:rsidR="001D6A74" w:rsidRDefault="001D6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Default="0021628F">
    <w:pPr>
      <w:pStyle w:val="Nagwek"/>
      <w:framePr w:wrap="around" w:vAnchor="text" w:hAnchor="margin" w:xAlign="center" w:y="1"/>
      <w:rPr>
        <w:rStyle w:val="Numerstrony"/>
      </w:rPr>
    </w:pPr>
    <w:r>
      <w:rPr>
        <w:rStyle w:val="Numerstrony"/>
      </w:rPr>
      <w:fldChar w:fldCharType="begin"/>
    </w:r>
    <w:r w:rsidR="00AC3D40">
      <w:rPr>
        <w:rStyle w:val="Numerstrony"/>
      </w:rPr>
      <w:instrText xml:space="preserve">PAGE  </w:instrText>
    </w:r>
    <w:r>
      <w:rPr>
        <w:rStyle w:val="Numerstrony"/>
      </w:rPr>
      <w:fldChar w:fldCharType="end"/>
    </w:r>
  </w:p>
  <w:p w:rsidR="00AC3D40" w:rsidRDefault="00AC3D4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Default="00AC3D40">
    <w:pPr>
      <w:pStyle w:val="Nagwek"/>
      <w:spacing w:after="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40" w:rsidRDefault="00AC3D40" w:rsidP="00E75907">
    <w:pPr>
      <w:pStyle w:val="Nagwek"/>
      <w:tabs>
        <w:tab w:val="clear" w:pos="4536"/>
        <w:tab w:val="left" w:pos="5954"/>
        <w:tab w:val="right" w:leader="dot" w:pos="9072"/>
      </w:tabs>
    </w:pPr>
    <w:r>
      <w:t xml:space="preserve">                          </w:t>
    </w:r>
    <w:r w:rsidR="00D05FF8">
      <w:rPr>
        <w:noProof/>
      </w:rPr>
      <w:drawing>
        <wp:inline distT="0" distB="0" distL="0" distR="0">
          <wp:extent cx="572770" cy="637540"/>
          <wp:effectExtent l="0" t="0" r="0" b="0"/>
          <wp:docPr id="1" name="Obraz 1" descr="godlo_rich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lo_rich_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637540"/>
                  </a:xfrm>
                  <a:prstGeom prst="rect">
                    <a:avLst/>
                  </a:prstGeom>
                  <a:noFill/>
                  <a:ln>
                    <a:noFill/>
                  </a:ln>
                </pic:spPr>
              </pic:pic>
            </a:graphicData>
          </a:graphic>
        </wp:inline>
      </w:drawing>
    </w:r>
    <w:r>
      <w:t xml:space="preserve">      </w:t>
    </w:r>
    <w:r w:rsidR="006E764E">
      <w:rPr>
        <w:sz w:val="24"/>
      </w:rPr>
      <w:t xml:space="preserve"> </w:t>
    </w:r>
    <w:r w:rsidR="006E764E">
      <w:rPr>
        <w:sz w:val="24"/>
      </w:rPr>
      <w:tab/>
      <w:t xml:space="preserve">       </w:t>
    </w:r>
    <w:r>
      <w:rPr>
        <w:sz w:val="24"/>
      </w:rPr>
      <w:t xml:space="preserve">Poznań, </w:t>
    </w:r>
    <w:r w:rsidR="00E75907">
      <w:rPr>
        <w:sz w:val="24"/>
      </w:rPr>
      <w:t>26 lipca 2019 r.</w:t>
    </w:r>
  </w:p>
  <w:p w:rsidR="00AC3D40" w:rsidRPr="007C747F" w:rsidRDefault="00AC3D40">
    <w:pPr>
      <w:pStyle w:val="Nagwek"/>
      <w:tabs>
        <w:tab w:val="clear" w:pos="4536"/>
        <w:tab w:val="left" w:pos="5103"/>
        <w:tab w:val="right" w:leader="dot" w:pos="9072"/>
      </w:tabs>
      <w:rPr>
        <w:b/>
        <w:sz w:val="24"/>
        <w:szCs w:val="24"/>
      </w:rPr>
    </w:pPr>
    <w:r>
      <w:rPr>
        <w:b/>
        <w:sz w:val="24"/>
        <w:szCs w:val="24"/>
      </w:rPr>
      <w:t>WOJEWODA WIELKOPOLSKI</w:t>
    </w:r>
    <w:r>
      <w:rPr>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0" w:firstLine="0"/>
      </w:pPr>
      <w:rPr>
        <w:rFonts w:ascii="Symbol" w:hAnsi="Symbol"/>
      </w:r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A411AA"/>
    <w:multiLevelType w:val="hybridMultilevel"/>
    <w:tmpl w:val="CA603CD2"/>
    <w:name w:val="WW8Num2"/>
    <w:lvl w:ilvl="0" w:tplc="6818FE6A">
      <w:start w:val="1"/>
      <w:numFmt w:val="bullet"/>
      <w:lvlText w:val=""/>
      <w:lvlJc w:val="left"/>
      <w:pPr>
        <w:tabs>
          <w:tab w:val="num" w:pos="3840"/>
        </w:tabs>
        <w:ind w:left="3840" w:hanging="360"/>
      </w:pPr>
      <w:rPr>
        <w:rFonts w:ascii="Symbol" w:hAnsi="Symbol" w:hint="default"/>
        <w:color w:val="auto"/>
      </w:rPr>
    </w:lvl>
    <w:lvl w:ilvl="1" w:tplc="DF2049B0" w:tentative="1">
      <w:start w:val="1"/>
      <w:numFmt w:val="bullet"/>
      <w:lvlText w:val="o"/>
      <w:lvlJc w:val="left"/>
      <w:pPr>
        <w:tabs>
          <w:tab w:val="num" w:pos="1440"/>
        </w:tabs>
        <w:ind w:left="1440" w:hanging="360"/>
      </w:pPr>
      <w:rPr>
        <w:rFonts w:ascii="Courier New" w:hAnsi="Courier New" w:cs="Courier New" w:hint="default"/>
      </w:rPr>
    </w:lvl>
    <w:lvl w:ilvl="2" w:tplc="3CB447D6" w:tentative="1">
      <w:start w:val="1"/>
      <w:numFmt w:val="bullet"/>
      <w:lvlText w:val=""/>
      <w:lvlJc w:val="left"/>
      <w:pPr>
        <w:tabs>
          <w:tab w:val="num" w:pos="2160"/>
        </w:tabs>
        <w:ind w:left="2160" w:hanging="360"/>
      </w:pPr>
      <w:rPr>
        <w:rFonts w:ascii="Wingdings" w:hAnsi="Wingdings" w:hint="default"/>
      </w:rPr>
    </w:lvl>
    <w:lvl w:ilvl="3" w:tplc="3F7605F2" w:tentative="1">
      <w:start w:val="1"/>
      <w:numFmt w:val="bullet"/>
      <w:lvlText w:val=""/>
      <w:lvlJc w:val="left"/>
      <w:pPr>
        <w:tabs>
          <w:tab w:val="num" w:pos="2880"/>
        </w:tabs>
        <w:ind w:left="2880" w:hanging="360"/>
      </w:pPr>
      <w:rPr>
        <w:rFonts w:ascii="Symbol" w:hAnsi="Symbol" w:hint="default"/>
      </w:rPr>
    </w:lvl>
    <w:lvl w:ilvl="4" w:tplc="891A4200" w:tentative="1">
      <w:start w:val="1"/>
      <w:numFmt w:val="bullet"/>
      <w:lvlText w:val="o"/>
      <w:lvlJc w:val="left"/>
      <w:pPr>
        <w:tabs>
          <w:tab w:val="num" w:pos="3600"/>
        </w:tabs>
        <w:ind w:left="3600" w:hanging="360"/>
      </w:pPr>
      <w:rPr>
        <w:rFonts w:ascii="Courier New" w:hAnsi="Courier New" w:cs="Courier New" w:hint="default"/>
      </w:rPr>
    </w:lvl>
    <w:lvl w:ilvl="5" w:tplc="518851FE" w:tentative="1">
      <w:start w:val="1"/>
      <w:numFmt w:val="bullet"/>
      <w:lvlText w:val=""/>
      <w:lvlJc w:val="left"/>
      <w:pPr>
        <w:tabs>
          <w:tab w:val="num" w:pos="4320"/>
        </w:tabs>
        <w:ind w:left="4320" w:hanging="360"/>
      </w:pPr>
      <w:rPr>
        <w:rFonts w:ascii="Wingdings" w:hAnsi="Wingdings" w:hint="default"/>
      </w:rPr>
    </w:lvl>
    <w:lvl w:ilvl="6" w:tplc="10443E9A" w:tentative="1">
      <w:start w:val="1"/>
      <w:numFmt w:val="bullet"/>
      <w:lvlText w:val=""/>
      <w:lvlJc w:val="left"/>
      <w:pPr>
        <w:tabs>
          <w:tab w:val="num" w:pos="5040"/>
        </w:tabs>
        <w:ind w:left="5040" w:hanging="360"/>
      </w:pPr>
      <w:rPr>
        <w:rFonts w:ascii="Symbol" w:hAnsi="Symbol" w:hint="default"/>
      </w:rPr>
    </w:lvl>
    <w:lvl w:ilvl="7" w:tplc="1B165B2E" w:tentative="1">
      <w:start w:val="1"/>
      <w:numFmt w:val="bullet"/>
      <w:lvlText w:val="o"/>
      <w:lvlJc w:val="left"/>
      <w:pPr>
        <w:tabs>
          <w:tab w:val="num" w:pos="5760"/>
        </w:tabs>
        <w:ind w:left="5760" w:hanging="360"/>
      </w:pPr>
      <w:rPr>
        <w:rFonts w:ascii="Courier New" w:hAnsi="Courier New" w:cs="Courier New" w:hint="default"/>
      </w:rPr>
    </w:lvl>
    <w:lvl w:ilvl="8" w:tplc="55FE6946" w:tentative="1">
      <w:start w:val="1"/>
      <w:numFmt w:val="bullet"/>
      <w:lvlText w:val=""/>
      <w:lvlJc w:val="left"/>
      <w:pPr>
        <w:tabs>
          <w:tab w:val="num" w:pos="6480"/>
        </w:tabs>
        <w:ind w:left="6480" w:hanging="360"/>
      </w:pPr>
      <w:rPr>
        <w:rFonts w:ascii="Wingdings" w:hAnsi="Wingdings" w:hint="default"/>
      </w:rPr>
    </w:lvl>
  </w:abstractNum>
  <w:abstractNum w:abstractNumId="3">
    <w:nsid w:val="09715E2E"/>
    <w:multiLevelType w:val="hybridMultilevel"/>
    <w:tmpl w:val="8422B552"/>
    <w:lvl w:ilvl="0" w:tplc="04150001">
      <w:start w:val="1"/>
      <w:numFmt w:val="bullet"/>
      <w:lvlText w:val=""/>
      <w:lvlJc w:val="left"/>
      <w:pPr>
        <w:ind w:left="1288" w:hanging="360"/>
      </w:pPr>
      <w:rPr>
        <w:rFonts w:ascii="Symbol" w:hAnsi="Symbol" w:hint="default"/>
      </w:rPr>
    </w:lvl>
    <w:lvl w:ilvl="1" w:tplc="160C4002">
      <w:numFmt w:val="bullet"/>
      <w:lvlText w:val="•"/>
      <w:lvlJc w:val="left"/>
      <w:pPr>
        <w:ind w:left="2068" w:hanging="420"/>
      </w:pPr>
      <w:rPr>
        <w:rFonts w:ascii="Times New Roman" w:eastAsia="Times New Roman" w:hAnsi="Times New Roman" w:cs="Times New Roman" w:hint="default"/>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
    <w:nsid w:val="0A230F38"/>
    <w:multiLevelType w:val="hybridMultilevel"/>
    <w:tmpl w:val="14E2A106"/>
    <w:name w:val="WW8Num43"/>
    <w:lvl w:ilvl="0" w:tplc="ABDA6FF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0D3C5FC4"/>
    <w:multiLevelType w:val="hybridMultilevel"/>
    <w:tmpl w:val="3C62E44C"/>
    <w:lvl w:ilvl="0" w:tplc="DFAEB866">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
    <w:nsid w:val="0FF85DF7"/>
    <w:multiLevelType w:val="hybridMultilevel"/>
    <w:tmpl w:val="4C942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D15106"/>
    <w:multiLevelType w:val="hybridMultilevel"/>
    <w:tmpl w:val="5BBCC9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DB3B47"/>
    <w:multiLevelType w:val="hybridMultilevel"/>
    <w:tmpl w:val="4B6023D8"/>
    <w:name w:val="WW8Num422"/>
    <w:lvl w:ilvl="0" w:tplc="0644A822">
      <w:start w:val="1"/>
      <w:numFmt w:val="bullet"/>
      <w:lvlText w:val=""/>
      <w:lvlJc w:val="left"/>
      <w:pPr>
        <w:tabs>
          <w:tab w:val="num" w:pos="1955"/>
        </w:tabs>
        <w:ind w:left="1955" w:hanging="680"/>
      </w:pPr>
      <w:rPr>
        <w:rFonts w:ascii="Symbol" w:hAnsi="Symbol" w:hint="default"/>
        <w:color w:val="auto"/>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nsid w:val="251B369A"/>
    <w:multiLevelType w:val="hybridMultilevel"/>
    <w:tmpl w:val="C1021E90"/>
    <w:lvl w:ilvl="0" w:tplc="DFAEB8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B1470C"/>
    <w:multiLevelType w:val="hybridMultilevel"/>
    <w:tmpl w:val="98B4D522"/>
    <w:lvl w:ilvl="0" w:tplc="04150001">
      <w:start w:val="1"/>
      <w:numFmt w:val="bullet"/>
      <w:lvlText w:val=""/>
      <w:lvlJc w:val="left"/>
      <w:pPr>
        <w:ind w:left="1288" w:hanging="360"/>
      </w:pPr>
      <w:rPr>
        <w:rFonts w:ascii="Symbol" w:hAnsi="Symbol" w:hint="default"/>
      </w:rPr>
    </w:lvl>
    <w:lvl w:ilvl="1" w:tplc="160C4002">
      <w:numFmt w:val="bullet"/>
      <w:lvlText w:val="•"/>
      <w:lvlJc w:val="left"/>
      <w:pPr>
        <w:ind w:left="2068" w:hanging="420"/>
      </w:pPr>
      <w:rPr>
        <w:rFonts w:ascii="Times New Roman" w:eastAsia="Times New Roman" w:hAnsi="Times New Roman" w:cs="Times New Roman" w:hint="default"/>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nsid w:val="35E439CD"/>
    <w:multiLevelType w:val="hybridMultilevel"/>
    <w:tmpl w:val="4BC887F6"/>
    <w:lvl w:ilvl="0" w:tplc="DFAEB86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399E2195"/>
    <w:multiLevelType w:val="hybridMultilevel"/>
    <w:tmpl w:val="72A49FB4"/>
    <w:lvl w:ilvl="0" w:tplc="0415000F">
      <w:start w:val="1"/>
      <w:numFmt w:val="decimal"/>
      <w:lvlText w:val="%1."/>
      <w:lvlJc w:val="left"/>
      <w:pPr>
        <w:ind w:left="1288" w:hanging="360"/>
      </w:pPr>
    </w:lvl>
    <w:lvl w:ilvl="1" w:tplc="160C4002">
      <w:numFmt w:val="bullet"/>
      <w:lvlText w:val="•"/>
      <w:lvlJc w:val="left"/>
      <w:pPr>
        <w:ind w:left="2068" w:hanging="420"/>
      </w:pPr>
      <w:rPr>
        <w:rFonts w:ascii="Times New Roman" w:eastAsia="Times New Roman" w:hAnsi="Times New Roman" w:cs="Times New Roman" w:hint="default"/>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
    <w:nsid w:val="40054AE0"/>
    <w:multiLevelType w:val="hybridMultilevel"/>
    <w:tmpl w:val="74CC1E3A"/>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nsid w:val="43D75474"/>
    <w:multiLevelType w:val="hybridMultilevel"/>
    <w:tmpl w:val="7F6AAC98"/>
    <w:lvl w:ilvl="0" w:tplc="DFAEB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B471566"/>
    <w:multiLevelType w:val="hybridMultilevel"/>
    <w:tmpl w:val="43CC64AC"/>
    <w:lvl w:ilvl="0" w:tplc="04150001">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6">
    <w:nsid w:val="57953666"/>
    <w:multiLevelType w:val="hybridMultilevel"/>
    <w:tmpl w:val="644042C0"/>
    <w:lvl w:ilvl="0" w:tplc="04150013">
      <w:start w:val="1"/>
      <w:numFmt w:val="upperRoman"/>
      <w:lvlText w:val="%1."/>
      <w:lvlJc w:val="right"/>
      <w:pPr>
        <w:ind w:left="1288" w:hanging="360"/>
      </w:pPr>
    </w:lvl>
    <w:lvl w:ilvl="1" w:tplc="04150001">
      <w:start w:val="1"/>
      <w:numFmt w:val="bullet"/>
      <w:lvlText w:val=""/>
      <w:lvlJc w:val="left"/>
      <w:pPr>
        <w:ind w:left="2068" w:hanging="420"/>
      </w:pPr>
      <w:rPr>
        <w:rFonts w:ascii="Symbol" w:hAnsi="Symbol" w:hint="default"/>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nsid w:val="5E146D83"/>
    <w:multiLevelType w:val="hybridMultilevel"/>
    <w:tmpl w:val="68668BF0"/>
    <w:lvl w:ilvl="0" w:tplc="8A3ECE72">
      <w:start w:val="1"/>
      <w:numFmt w:val="bullet"/>
      <w:lvlText w:val="▬"/>
      <w:lvlJc w:val="left"/>
      <w:pPr>
        <w:tabs>
          <w:tab w:val="num" w:pos="1200"/>
        </w:tabs>
        <w:ind w:left="1200" w:hanging="360"/>
      </w:pPr>
      <w:rPr>
        <w:rFonts w:ascii="Courier New" w:hAnsi="Courier New" w:cs="Times New Roman" w:hint="default"/>
        <w:color w:val="auto"/>
      </w:rPr>
    </w:lvl>
    <w:lvl w:ilvl="1" w:tplc="04150019">
      <w:start w:val="1"/>
      <w:numFmt w:val="decimal"/>
      <w:lvlText w:val="%2."/>
      <w:lvlJc w:val="left"/>
      <w:pPr>
        <w:tabs>
          <w:tab w:val="num" w:pos="1737"/>
        </w:tabs>
        <w:ind w:left="1737" w:hanging="360"/>
      </w:pPr>
    </w:lvl>
    <w:lvl w:ilvl="2" w:tplc="0415001B">
      <w:start w:val="1"/>
      <w:numFmt w:val="decimal"/>
      <w:lvlText w:val="%3."/>
      <w:lvlJc w:val="left"/>
      <w:pPr>
        <w:tabs>
          <w:tab w:val="num" w:pos="2457"/>
        </w:tabs>
        <w:ind w:left="2457" w:hanging="360"/>
      </w:pPr>
    </w:lvl>
    <w:lvl w:ilvl="3" w:tplc="0415000F">
      <w:start w:val="1"/>
      <w:numFmt w:val="decimal"/>
      <w:lvlText w:val="%4."/>
      <w:lvlJc w:val="left"/>
      <w:pPr>
        <w:tabs>
          <w:tab w:val="num" w:pos="3177"/>
        </w:tabs>
        <w:ind w:left="3177" w:hanging="360"/>
      </w:pPr>
    </w:lvl>
    <w:lvl w:ilvl="4" w:tplc="04150019">
      <w:start w:val="1"/>
      <w:numFmt w:val="decimal"/>
      <w:lvlText w:val="%5."/>
      <w:lvlJc w:val="left"/>
      <w:pPr>
        <w:tabs>
          <w:tab w:val="num" w:pos="3897"/>
        </w:tabs>
        <w:ind w:left="3897" w:hanging="360"/>
      </w:pPr>
    </w:lvl>
    <w:lvl w:ilvl="5" w:tplc="0415001B">
      <w:start w:val="1"/>
      <w:numFmt w:val="decimal"/>
      <w:lvlText w:val="%6."/>
      <w:lvlJc w:val="left"/>
      <w:pPr>
        <w:tabs>
          <w:tab w:val="num" w:pos="4617"/>
        </w:tabs>
        <w:ind w:left="4617" w:hanging="360"/>
      </w:pPr>
    </w:lvl>
    <w:lvl w:ilvl="6" w:tplc="0415000F">
      <w:start w:val="1"/>
      <w:numFmt w:val="decimal"/>
      <w:lvlText w:val="%7."/>
      <w:lvlJc w:val="left"/>
      <w:pPr>
        <w:tabs>
          <w:tab w:val="num" w:pos="5337"/>
        </w:tabs>
        <w:ind w:left="5337" w:hanging="360"/>
      </w:pPr>
    </w:lvl>
    <w:lvl w:ilvl="7" w:tplc="04150019">
      <w:start w:val="1"/>
      <w:numFmt w:val="decimal"/>
      <w:lvlText w:val="%8."/>
      <w:lvlJc w:val="left"/>
      <w:pPr>
        <w:tabs>
          <w:tab w:val="num" w:pos="6057"/>
        </w:tabs>
        <w:ind w:left="6057" w:hanging="360"/>
      </w:pPr>
    </w:lvl>
    <w:lvl w:ilvl="8" w:tplc="0415001B">
      <w:start w:val="1"/>
      <w:numFmt w:val="decimal"/>
      <w:lvlText w:val="%9."/>
      <w:lvlJc w:val="left"/>
      <w:pPr>
        <w:tabs>
          <w:tab w:val="num" w:pos="6777"/>
        </w:tabs>
        <w:ind w:left="6777" w:hanging="360"/>
      </w:pPr>
    </w:lvl>
  </w:abstractNum>
  <w:abstractNum w:abstractNumId="18">
    <w:nsid w:val="70A77BFF"/>
    <w:multiLevelType w:val="hybridMultilevel"/>
    <w:tmpl w:val="67B40320"/>
    <w:name w:val="WW8Num42"/>
    <w:lvl w:ilvl="0" w:tplc="BBE032C2">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15"/>
  </w:num>
  <w:num w:numId="5">
    <w:abstractNumId w:val="13"/>
  </w:num>
  <w:num w:numId="6">
    <w:abstractNumId w:val="16"/>
  </w:num>
  <w:num w:numId="7">
    <w:abstractNumId w:val="6"/>
  </w:num>
  <w:num w:numId="8">
    <w:abstractNumId w:val="10"/>
  </w:num>
  <w:num w:numId="9">
    <w:abstractNumId w:val="3"/>
  </w:num>
  <w:num w:numId="10">
    <w:abstractNumId w:val="9"/>
  </w:num>
  <w:num w:numId="11">
    <w:abstractNumId w:val="11"/>
  </w:num>
  <w:num w:numId="12">
    <w:abstractNumId w:val="14"/>
  </w:num>
  <w:num w:numId="13">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284"/>
  <w:hyphenationZone w:val="425"/>
  <w:drawingGridHorizontalSpacing w:val="567"/>
  <w:drawingGridVerticalSpacing w:val="57"/>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rsids>
    <w:rsidRoot w:val="00E80C49"/>
    <w:rsid w:val="00016E4E"/>
    <w:rsid w:val="000260BB"/>
    <w:rsid w:val="000415A0"/>
    <w:rsid w:val="000528A3"/>
    <w:rsid w:val="000638EC"/>
    <w:rsid w:val="00064B6C"/>
    <w:rsid w:val="000760FC"/>
    <w:rsid w:val="000770CE"/>
    <w:rsid w:val="000770D5"/>
    <w:rsid w:val="00090D50"/>
    <w:rsid w:val="000A70D4"/>
    <w:rsid w:val="000D6224"/>
    <w:rsid w:val="000E1867"/>
    <w:rsid w:val="000E7C95"/>
    <w:rsid w:val="001070E6"/>
    <w:rsid w:val="0011562B"/>
    <w:rsid w:val="001163B8"/>
    <w:rsid w:val="00137A37"/>
    <w:rsid w:val="00155786"/>
    <w:rsid w:val="00166689"/>
    <w:rsid w:val="00187FD2"/>
    <w:rsid w:val="001948F3"/>
    <w:rsid w:val="001978B0"/>
    <w:rsid w:val="001A0A65"/>
    <w:rsid w:val="001B080D"/>
    <w:rsid w:val="001C4A5A"/>
    <w:rsid w:val="001D6A74"/>
    <w:rsid w:val="001E19E4"/>
    <w:rsid w:val="00202413"/>
    <w:rsid w:val="0021169C"/>
    <w:rsid w:val="0021628F"/>
    <w:rsid w:val="00222F96"/>
    <w:rsid w:val="002248EA"/>
    <w:rsid w:val="00265FCC"/>
    <w:rsid w:val="00282EDA"/>
    <w:rsid w:val="002B4916"/>
    <w:rsid w:val="002C2D9E"/>
    <w:rsid w:val="002D6FBA"/>
    <w:rsid w:val="002D7D94"/>
    <w:rsid w:val="00311791"/>
    <w:rsid w:val="00314C14"/>
    <w:rsid w:val="00316DB4"/>
    <w:rsid w:val="00320C0B"/>
    <w:rsid w:val="00324165"/>
    <w:rsid w:val="00331E3E"/>
    <w:rsid w:val="00337DD1"/>
    <w:rsid w:val="0035166A"/>
    <w:rsid w:val="00360FEE"/>
    <w:rsid w:val="00373E55"/>
    <w:rsid w:val="00375F89"/>
    <w:rsid w:val="00380B88"/>
    <w:rsid w:val="00390164"/>
    <w:rsid w:val="00394320"/>
    <w:rsid w:val="003A5B41"/>
    <w:rsid w:val="003D4AA2"/>
    <w:rsid w:val="003E0020"/>
    <w:rsid w:val="003E387F"/>
    <w:rsid w:val="003E4214"/>
    <w:rsid w:val="003E7476"/>
    <w:rsid w:val="00401F46"/>
    <w:rsid w:val="00411934"/>
    <w:rsid w:val="00415A6E"/>
    <w:rsid w:val="00417D47"/>
    <w:rsid w:val="00432391"/>
    <w:rsid w:val="00446FDB"/>
    <w:rsid w:val="00455D4B"/>
    <w:rsid w:val="004712E3"/>
    <w:rsid w:val="00485349"/>
    <w:rsid w:val="004E0A74"/>
    <w:rsid w:val="004E51B2"/>
    <w:rsid w:val="005166E1"/>
    <w:rsid w:val="005304FB"/>
    <w:rsid w:val="00536295"/>
    <w:rsid w:val="005372B5"/>
    <w:rsid w:val="00540CCE"/>
    <w:rsid w:val="005463FE"/>
    <w:rsid w:val="00574140"/>
    <w:rsid w:val="00576E54"/>
    <w:rsid w:val="0059617B"/>
    <w:rsid w:val="005C5B28"/>
    <w:rsid w:val="005F02D3"/>
    <w:rsid w:val="00623613"/>
    <w:rsid w:val="0063151C"/>
    <w:rsid w:val="00642139"/>
    <w:rsid w:val="00653988"/>
    <w:rsid w:val="00686060"/>
    <w:rsid w:val="006C37D0"/>
    <w:rsid w:val="006C4B4E"/>
    <w:rsid w:val="006E261A"/>
    <w:rsid w:val="006E447F"/>
    <w:rsid w:val="006E764E"/>
    <w:rsid w:val="0072652F"/>
    <w:rsid w:val="007506BD"/>
    <w:rsid w:val="00793CE3"/>
    <w:rsid w:val="007B034D"/>
    <w:rsid w:val="007C60AB"/>
    <w:rsid w:val="007C622E"/>
    <w:rsid w:val="007C747F"/>
    <w:rsid w:val="007C7F69"/>
    <w:rsid w:val="007D48D3"/>
    <w:rsid w:val="007E63D0"/>
    <w:rsid w:val="007F2095"/>
    <w:rsid w:val="00897AB3"/>
    <w:rsid w:val="008D17EC"/>
    <w:rsid w:val="008D4AC2"/>
    <w:rsid w:val="008D664A"/>
    <w:rsid w:val="008F3B48"/>
    <w:rsid w:val="009200A8"/>
    <w:rsid w:val="00921CDB"/>
    <w:rsid w:val="009349DB"/>
    <w:rsid w:val="00950490"/>
    <w:rsid w:val="00956CA5"/>
    <w:rsid w:val="00957619"/>
    <w:rsid w:val="0096538C"/>
    <w:rsid w:val="00967127"/>
    <w:rsid w:val="0097428D"/>
    <w:rsid w:val="00977861"/>
    <w:rsid w:val="009839CE"/>
    <w:rsid w:val="009912AA"/>
    <w:rsid w:val="009B3D55"/>
    <w:rsid w:val="009C7AFE"/>
    <w:rsid w:val="009D304B"/>
    <w:rsid w:val="009E3398"/>
    <w:rsid w:val="009F1BF5"/>
    <w:rsid w:val="00A5069C"/>
    <w:rsid w:val="00A51B4D"/>
    <w:rsid w:val="00A7323D"/>
    <w:rsid w:val="00A7395E"/>
    <w:rsid w:val="00AC3D40"/>
    <w:rsid w:val="00AC6B64"/>
    <w:rsid w:val="00AE0900"/>
    <w:rsid w:val="00AF56A9"/>
    <w:rsid w:val="00B159F9"/>
    <w:rsid w:val="00B230A1"/>
    <w:rsid w:val="00B35743"/>
    <w:rsid w:val="00B43699"/>
    <w:rsid w:val="00B64C04"/>
    <w:rsid w:val="00B72C88"/>
    <w:rsid w:val="00B846A4"/>
    <w:rsid w:val="00B853F4"/>
    <w:rsid w:val="00B92D60"/>
    <w:rsid w:val="00BB2570"/>
    <w:rsid w:val="00BC4D0B"/>
    <w:rsid w:val="00BD0886"/>
    <w:rsid w:val="00BD37CF"/>
    <w:rsid w:val="00BD7153"/>
    <w:rsid w:val="00BD7503"/>
    <w:rsid w:val="00C06D7B"/>
    <w:rsid w:val="00C07AB4"/>
    <w:rsid w:val="00C2263A"/>
    <w:rsid w:val="00C24373"/>
    <w:rsid w:val="00C4789F"/>
    <w:rsid w:val="00C56974"/>
    <w:rsid w:val="00C664D2"/>
    <w:rsid w:val="00C66E87"/>
    <w:rsid w:val="00C757DA"/>
    <w:rsid w:val="00C7590B"/>
    <w:rsid w:val="00C85EDF"/>
    <w:rsid w:val="00CC1843"/>
    <w:rsid w:val="00CD1AB4"/>
    <w:rsid w:val="00CD23D5"/>
    <w:rsid w:val="00CE1E04"/>
    <w:rsid w:val="00CE5A09"/>
    <w:rsid w:val="00CE5BB8"/>
    <w:rsid w:val="00D05FF8"/>
    <w:rsid w:val="00D2481A"/>
    <w:rsid w:val="00D73A15"/>
    <w:rsid w:val="00D747C1"/>
    <w:rsid w:val="00D838A4"/>
    <w:rsid w:val="00DC0BCC"/>
    <w:rsid w:val="00DD5E0B"/>
    <w:rsid w:val="00DE1ABA"/>
    <w:rsid w:val="00DE5153"/>
    <w:rsid w:val="00DF29D8"/>
    <w:rsid w:val="00E012A1"/>
    <w:rsid w:val="00E0359C"/>
    <w:rsid w:val="00E25ED1"/>
    <w:rsid w:val="00E64C2D"/>
    <w:rsid w:val="00E75907"/>
    <w:rsid w:val="00E80C49"/>
    <w:rsid w:val="00E81D6C"/>
    <w:rsid w:val="00E81E3E"/>
    <w:rsid w:val="00E917C5"/>
    <w:rsid w:val="00EA29D2"/>
    <w:rsid w:val="00EC3069"/>
    <w:rsid w:val="00ED08B6"/>
    <w:rsid w:val="00EE5207"/>
    <w:rsid w:val="00F129C1"/>
    <w:rsid w:val="00F1676A"/>
    <w:rsid w:val="00F24558"/>
    <w:rsid w:val="00F25BFC"/>
    <w:rsid w:val="00F41407"/>
    <w:rsid w:val="00F4799D"/>
    <w:rsid w:val="00F53B72"/>
    <w:rsid w:val="00F620C7"/>
    <w:rsid w:val="00F70E9F"/>
    <w:rsid w:val="00F8346E"/>
    <w:rsid w:val="00F83DB7"/>
    <w:rsid w:val="00FD17FC"/>
    <w:rsid w:val="00FE5EBC"/>
    <w:rsid w:val="00FF39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04B"/>
  </w:style>
  <w:style w:type="paragraph" w:styleId="Nagwek1">
    <w:name w:val="heading 1"/>
    <w:basedOn w:val="Normalny"/>
    <w:next w:val="Normalny"/>
    <w:link w:val="Nagwek1Znak1"/>
    <w:qFormat/>
    <w:rsid w:val="009D304B"/>
    <w:pPr>
      <w:keepNext/>
      <w:outlineLvl w:val="0"/>
    </w:pPr>
    <w:rPr>
      <w:sz w:val="24"/>
    </w:rPr>
  </w:style>
  <w:style w:type="paragraph" w:styleId="Nagwek2">
    <w:name w:val="heading 2"/>
    <w:basedOn w:val="Normalny"/>
    <w:next w:val="Normalny"/>
    <w:link w:val="Nagwek2Znak1"/>
    <w:qFormat/>
    <w:rsid w:val="009D304B"/>
    <w:pPr>
      <w:keepNext/>
      <w:outlineLvl w:val="1"/>
    </w:pPr>
    <w:rPr>
      <w:b/>
      <w:i/>
      <w:iCs/>
      <w:sz w:val="28"/>
    </w:rPr>
  </w:style>
  <w:style w:type="paragraph" w:styleId="Nagwek3">
    <w:name w:val="heading 3"/>
    <w:basedOn w:val="Normalny"/>
    <w:next w:val="Normalny"/>
    <w:link w:val="Nagwek3Znak1"/>
    <w:qFormat/>
    <w:rsid w:val="009D304B"/>
    <w:pPr>
      <w:keepNext/>
      <w:outlineLvl w:val="2"/>
    </w:pPr>
    <w:rPr>
      <w:b/>
      <w:bCs/>
      <w:i/>
      <w:iCs/>
      <w:sz w:val="24"/>
    </w:rPr>
  </w:style>
  <w:style w:type="paragraph" w:styleId="Nagwek4">
    <w:name w:val="heading 4"/>
    <w:basedOn w:val="Normalny"/>
    <w:next w:val="Normalny"/>
    <w:qFormat/>
    <w:rsid w:val="009D304B"/>
    <w:pPr>
      <w:keepNext/>
      <w:outlineLvl w:val="3"/>
    </w:pPr>
    <w:rPr>
      <w:b/>
      <w:sz w:val="24"/>
    </w:rPr>
  </w:style>
  <w:style w:type="paragraph" w:styleId="Nagwek5">
    <w:name w:val="heading 5"/>
    <w:basedOn w:val="Normalny"/>
    <w:next w:val="Normalny"/>
    <w:qFormat/>
    <w:rsid w:val="009D304B"/>
    <w:pPr>
      <w:keepNext/>
      <w:spacing w:line="360" w:lineRule="auto"/>
      <w:jc w:val="center"/>
      <w:outlineLvl w:val="4"/>
    </w:pPr>
    <w:rPr>
      <w:sz w:val="24"/>
    </w:rPr>
  </w:style>
  <w:style w:type="paragraph" w:styleId="Nagwek6">
    <w:name w:val="heading 6"/>
    <w:basedOn w:val="Normalny"/>
    <w:next w:val="Normalny"/>
    <w:qFormat/>
    <w:rsid w:val="009D304B"/>
    <w:pPr>
      <w:keepNext/>
      <w:ind w:left="4956"/>
      <w:jc w:val="both"/>
      <w:outlineLvl w:val="5"/>
    </w:pPr>
    <w:rPr>
      <w:sz w:val="24"/>
    </w:rPr>
  </w:style>
  <w:style w:type="paragraph" w:styleId="Nagwek7">
    <w:name w:val="heading 7"/>
    <w:basedOn w:val="Normalny"/>
    <w:next w:val="Normalny"/>
    <w:qFormat/>
    <w:rsid w:val="009D304B"/>
    <w:pPr>
      <w:keepNext/>
      <w:spacing w:line="360" w:lineRule="auto"/>
      <w:outlineLvl w:val="6"/>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rsid w:val="00137A37"/>
    <w:rPr>
      <w:sz w:val="24"/>
      <w:lang w:val="pl-PL" w:eastAsia="pl-PL" w:bidi="ar-SA"/>
    </w:rPr>
  </w:style>
  <w:style w:type="character" w:customStyle="1" w:styleId="Nagwek2Znak1">
    <w:name w:val="Nagłówek 2 Znak1"/>
    <w:link w:val="Nagwek2"/>
    <w:rsid w:val="00137A37"/>
    <w:rPr>
      <w:b/>
      <w:i/>
      <w:iCs/>
      <w:sz w:val="28"/>
      <w:lang w:val="pl-PL" w:eastAsia="pl-PL" w:bidi="ar-SA"/>
    </w:rPr>
  </w:style>
  <w:style w:type="character" w:customStyle="1" w:styleId="Nagwek3Znak1">
    <w:name w:val="Nagłówek 3 Znak1"/>
    <w:link w:val="Nagwek3"/>
    <w:rsid w:val="00137A37"/>
    <w:rPr>
      <w:b/>
      <w:bCs/>
      <w:i/>
      <w:iCs/>
      <w:sz w:val="24"/>
      <w:lang w:val="pl-PL" w:eastAsia="pl-PL" w:bidi="ar-SA"/>
    </w:rPr>
  </w:style>
  <w:style w:type="paragraph" w:styleId="Nagwek">
    <w:name w:val="header"/>
    <w:basedOn w:val="Normalny"/>
    <w:link w:val="NagwekZnak1"/>
    <w:rsid w:val="009D304B"/>
    <w:pPr>
      <w:tabs>
        <w:tab w:val="center" w:pos="4536"/>
        <w:tab w:val="right" w:pos="9072"/>
      </w:tabs>
    </w:pPr>
  </w:style>
  <w:style w:type="character" w:customStyle="1" w:styleId="NagwekZnak1">
    <w:name w:val="Nagłówek Znak1"/>
    <w:link w:val="Nagwek"/>
    <w:rsid w:val="00137A37"/>
    <w:rPr>
      <w:lang w:val="pl-PL" w:eastAsia="pl-PL" w:bidi="ar-SA"/>
    </w:rPr>
  </w:style>
  <w:style w:type="paragraph" w:styleId="Stopka">
    <w:name w:val="footer"/>
    <w:basedOn w:val="Normalny"/>
    <w:link w:val="StopkaZnak1"/>
    <w:rsid w:val="009D304B"/>
    <w:pPr>
      <w:tabs>
        <w:tab w:val="center" w:pos="4536"/>
        <w:tab w:val="right" w:pos="9072"/>
      </w:tabs>
    </w:pPr>
  </w:style>
  <w:style w:type="character" w:customStyle="1" w:styleId="StopkaZnak1">
    <w:name w:val="Stopka Znak1"/>
    <w:link w:val="Stopka"/>
    <w:rsid w:val="009D304B"/>
  </w:style>
  <w:style w:type="character" w:styleId="Hipercze">
    <w:name w:val="Hyperlink"/>
    <w:rsid w:val="009D304B"/>
    <w:rPr>
      <w:color w:val="0000FF"/>
      <w:u w:val="single"/>
    </w:rPr>
  </w:style>
  <w:style w:type="character" w:styleId="UyteHipercze">
    <w:name w:val="FollowedHyperlink"/>
    <w:rsid w:val="009D304B"/>
    <w:rPr>
      <w:color w:val="800080"/>
      <w:u w:val="single"/>
    </w:rPr>
  </w:style>
  <w:style w:type="character" w:styleId="Numerstrony">
    <w:name w:val="page number"/>
    <w:basedOn w:val="Domylnaczcionkaakapitu"/>
    <w:rsid w:val="009D304B"/>
  </w:style>
  <w:style w:type="paragraph" w:styleId="Plandokumentu">
    <w:name w:val="Document Map"/>
    <w:basedOn w:val="Normalny"/>
    <w:semiHidden/>
    <w:rsid w:val="009D304B"/>
    <w:pPr>
      <w:shd w:val="clear" w:color="auto" w:fill="000080"/>
    </w:pPr>
    <w:rPr>
      <w:rFonts w:ascii="Tahoma" w:hAnsi="Tahoma" w:cs="Tahoma"/>
    </w:rPr>
  </w:style>
  <w:style w:type="paragraph" w:styleId="Tekstpodstawowywcity2">
    <w:name w:val="Body Text Indent 2"/>
    <w:basedOn w:val="Normalny"/>
    <w:rsid w:val="009D304B"/>
    <w:pPr>
      <w:tabs>
        <w:tab w:val="left" w:pos="5103"/>
      </w:tabs>
      <w:spacing w:line="360" w:lineRule="auto"/>
      <w:ind w:left="5103"/>
    </w:pPr>
    <w:rPr>
      <w:sz w:val="24"/>
    </w:rPr>
  </w:style>
  <w:style w:type="paragraph" w:customStyle="1" w:styleId="Standardowy1">
    <w:name w:val="Standardowy1"/>
    <w:rsid w:val="009D304B"/>
    <w:pPr>
      <w:overflowPunct w:val="0"/>
      <w:autoSpaceDE w:val="0"/>
      <w:autoSpaceDN w:val="0"/>
      <w:adjustRightInd w:val="0"/>
      <w:textAlignment w:val="baseline"/>
    </w:pPr>
    <w:rPr>
      <w:sz w:val="24"/>
    </w:rPr>
  </w:style>
  <w:style w:type="paragraph" w:styleId="NormalnyWeb">
    <w:name w:val="Normal (Web)"/>
    <w:basedOn w:val="Normalny"/>
    <w:rsid w:val="009D304B"/>
    <w:pPr>
      <w:spacing w:before="100" w:beforeAutospacing="1" w:after="100" w:afterAutospacing="1"/>
    </w:pPr>
    <w:rPr>
      <w:rFonts w:ascii="Verdana" w:eastAsia="Arial Unicode MS" w:hAnsi="Verdana" w:cs="Arial Unicode MS"/>
      <w:color w:val="000000"/>
      <w:sz w:val="15"/>
      <w:szCs w:val="15"/>
    </w:rPr>
  </w:style>
  <w:style w:type="character" w:styleId="Pogrubienie">
    <w:name w:val="Strong"/>
    <w:qFormat/>
    <w:rsid w:val="009D304B"/>
    <w:rPr>
      <w:b/>
      <w:bCs/>
    </w:rPr>
  </w:style>
  <w:style w:type="paragraph" w:styleId="Tekstpodstawowywcity3">
    <w:name w:val="Body Text Indent 3"/>
    <w:basedOn w:val="Normalny"/>
    <w:rsid w:val="009D304B"/>
    <w:pPr>
      <w:spacing w:line="360" w:lineRule="auto"/>
      <w:ind w:firstLine="567"/>
      <w:jc w:val="both"/>
    </w:pPr>
    <w:rPr>
      <w:sz w:val="24"/>
    </w:rPr>
  </w:style>
  <w:style w:type="paragraph" w:styleId="Tekstpodstawowy">
    <w:name w:val="Body Text"/>
    <w:basedOn w:val="Normalny"/>
    <w:rsid w:val="009D304B"/>
    <w:pPr>
      <w:spacing w:line="360" w:lineRule="auto"/>
      <w:jc w:val="both"/>
    </w:pPr>
    <w:rPr>
      <w:sz w:val="24"/>
      <w:szCs w:val="24"/>
    </w:rPr>
  </w:style>
  <w:style w:type="character" w:customStyle="1" w:styleId="ZnakZnak2">
    <w:name w:val="Znak Znak2"/>
    <w:rsid w:val="00137A37"/>
    <w:rPr>
      <w:sz w:val="24"/>
      <w:szCs w:val="24"/>
      <w:lang w:eastAsia="ar-SA"/>
    </w:rPr>
  </w:style>
  <w:style w:type="paragraph" w:customStyle="1" w:styleId="Stylwyliczenie">
    <w:name w:val="Styl wyliczenie"/>
    <w:basedOn w:val="Normalny"/>
    <w:rsid w:val="00137A37"/>
    <w:pPr>
      <w:tabs>
        <w:tab w:val="num" w:pos="1200"/>
      </w:tabs>
      <w:spacing w:line="360" w:lineRule="atLeast"/>
      <w:ind w:left="1200" w:hanging="360"/>
      <w:jc w:val="both"/>
    </w:pPr>
    <w:rPr>
      <w:sz w:val="26"/>
      <w:szCs w:val="24"/>
    </w:rPr>
  </w:style>
  <w:style w:type="paragraph" w:styleId="Tekstpodstawowy3">
    <w:name w:val="Body Text 3"/>
    <w:basedOn w:val="Normalny"/>
    <w:rsid w:val="00137A37"/>
    <w:pPr>
      <w:spacing w:after="120"/>
    </w:pPr>
    <w:rPr>
      <w:sz w:val="16"/>
      <w:szCs w:val="16"/>
    </w:rPr>
  </w:style>
  <w:style w:type="paragraph" w:styleId="Tekstprzypisukocowego">
    <w:name w:val="endnote text"/>
    <w:basedOn w:val="Normalny"/>
    <w:semiHidden/>
    <w:rsid w:val="00137A37"/>
    <w:pPr>
      <w:suppressAutoHyphens/>
    </w:pPr>
    <w:rPr>
      <w:lang w:eastAsia="ar-SA"/>
    </w:rPr>
  </w:style>
  <w:style w:type="paragraph" w:customStyle="1" w:styleId="Tekstpodstawowy21">
    <w:name w:val="Tekst podstawowy 21"/>
    <w:basedOn w:val="Normalny"/>
    <w:rsid w:val="00137A37"/>
    <w:pPr>
      <w:jc w:val="both"/>
    </w:pPr>
    <w:rPr>
      <w:sz w:val="24"/>
      <w:szCs w:val="22"/>
      <w:lang w:eastAsia="ar-SA"/>
    </w:rPr>
  </w:style>
  <w:style w:type="paragraph" w:customStyle="1" w:styleId="Tekstpodstawowy31">
    <w:name w:val="Tekst podstawowy 31"/>
    <w:basedOn w:val="Normalny"/>
    <w:rsid w:val="00137A37"/>
    <w:pPr>
      <w:suppressAutoHyphens/>
      <w:spacing w:after="120"/>
    </w:pPr>
    <w:rPr>
      <w:sz w:val="16"/>
      <w:szCs w:val="16"/>
      <w:lang w:eastAsia="ar-SA"/>
    </w:rPr>
  </w:style>
  <w:style w:type="paragraph" w:styleId="Bezodstpw">
    <w:name w:val="No Spacing"/>
    <w:link w:val="BezodstpwZnak"/>
    <w:qFormat/>
    <w:rsid w:val="00137A37"/>
    <w:rPr>
      <w:rFonts w:ascii="Calibri" w:hAnsi="Calibri"/>
      <w:sz w:val="22"/>
      <w:szCs w:val="22"/>
      <w:lang w:eastAsia="en-US"/>
    </w:rPr>
  </w:style>
  <w:style w:type="character" w:customStyle="1" w:styleId="BezodstpwZnak">
    <w:name w:val="Bez odstępów Znak"/>
    <w:link w:val="Bezodstpw"/>
    <w:rsid w:val="00137A37"/>
    <w:rPr>
      <w:rFonts w:ascii="Calibri" w:hAnsi="Calibri"/>
      <w:sz w:val="22"/>
      <w:szCs w:val="22"/>
      <w:lang w:val="pl-PL" w:eastAsia="en-US" w:bidi="ar-SA"/>
    </w:rPr>
  </w:style>
  <w:style w:type="paragraph" w:styleId="Tekstpodstawowy2">
    <w:name w:val="Body Text 2"/>
    <w:basedOn w:val="Normalny"/>
    <w:rsid w:val="00137A37"/>
    <w:pPr>
      <w:spacing w:after="120" w:line="480" w:lineRule="auto"/>
    </w:pPr>
    <w:rPr>
      <w:sz w:val="24"/>
      <w:szCs w:val="24"/>
    </w:rPr>
  </w:style>
  <w:style w:type="paragraph" w:customStyle="1" w:styleId="Nagwektabeli">
    <w:name w:val="Nagłówek tabeli"/>
    <w:basedOn w:val="Normalny"/>
    <w:rsid w:val="00137A37"/>
    <w:pPr>
      <w:widowControl w:val="0"/>
      <w:suppressLineNumbers/>
      <w:suppressAutoHyphens/>
      <w:spacing w:after="283"/>
      <w:jc w:val="center"/>
    </w:pPr>
    <w:rPr>
      <w:rFonts w:eastAsia="Tahoma"/>
      <w:b/>
      <w:bCs/>
      <w:sz w:val="24"/>
      <w:szCs w:val="24"/>
      <w:lang w:eastAsia="ar-SA"/>
    </w:rPr>
  </w:style>
  <w:style w:type="paragraph" w:styleId="Tekstdymka">
    <w:name w:val="Balloon Text"/>
    <w:aliases w:val=" Znak"/>
    <w:basedOn w:val="Normalny"/>
    <w:link w:val="TekstdymkaZnak1"/>
    <w:rsid w:val="00137A37"/>
    <w:pPr>
      <w:suppressAutoHyphens/>
    </w:pPr>
    <w:rPr>
      <w:rFonts w:ascii="Tahoma" w:hAnsi="Tahoma" w:cs="Tahoma"/>
      <w:sz w:val="16"/>
      <w:szCs w:val="16"/>
      <w:lang w:eastAsia="ar-SA"/>
    </w:rPr>
  </w:style>
  <w:style w:type="character" w:customStyle="1" w:styleId="TekstdymkaZnak1">
    <w:name w:val="Tekst dymka Znak1"/>
    <w:aliases w:val=" Znak Znak"/>
    <w:link w:val="Tekstdymka"/>
    <w:rsid w:val="00137A37"/>
    <w:rPr>
      <w:rFonts w:ascii="Tahoma" w:hAnsi="Tahoma" w:cs="Tahoma"/>
      <w:sz w:val="16"/>
      <w:szCs w:val="16"/>
      <w:lang w:val="pl-PL" w:eastAsia="ar-SA" w:bidi="ar-SA"/>
    </w:rPr>
  </w:style>
  <w:style w:type="paragraph" w:styleId="Tekstkomentarza">
    <w:name w:val="annotation text"/>
    <w:basedOn w:val="Normalny"/>
    <w:semiHidden/>
    <w:rsid w:val="00137A37"/>
    <w:pPr>
      <w:suppressAutoHyphens/>
    </w:pPr>
    <w:rPr>
      <w:lang w:eastAsia="ar-SA"/>
    </w:rPr>
  </w:style>
  <w:style w:type="paragraph" w:styleId="Tematkomentarza">
    <w:name w:val="annotation subject"/>
    <w:basedOn w:val="Tekstkomentarza"/>
    <w:next w:val="Tekstkomentarza"/>
    <w:semiHidden/>
    <w:rsid w:val="00137A37"/>
    <w:rPr>
      <w:b/>
      <w:bCs/>
    </w:rPr>
  </w:style>
  <w:style w:type="paragraph" w:customStyle="1" w:styleId="Akapitzlist1">
    <w:name w:val="Akapit z listą1"/>
    <w:basedOn w:val="Normalny"/>
    <w:rsid w:val="00137A37"/>
    <w:pPr>
      <w:suppressAutoHyphens/>
      <w:ind w:left="720"/>
    </w:pPr>
    <w:rPr>
      <w:sz w:val="24"/>
      <w:szCs w:val="24"/>
      <w:lang w:eastAsia="ar-SA"/>
    </w:rPr>
  </w:style>
  <w:style w:type="character" w:customStyle="1" w:styleId="WW8Num2z0">
    <w:name w:val="WW8Num2z0"/>
    <w:rsid w:val="00F25BFC"/>
    <w:rPr>
      <w:rFonts w:ascii="Courier New" w:hAnsi="Courier New"/>
    </w:rPr>
  </w:style>
  <w:style w:type="character" w:customStyle="1" w:styleId="WW8Num3z0">
    <w:name w:val="WW8Num3z0"/>
    <w:rsid w:val="00F25BFC"/>
    <w:rPr>
      <w:rFonts w:ascii="Courier New" w:hAnsi="Courier New"/>
    </w:rPr>
  </w:style>
  <w:style w:type="character" w:customStyle="1" w:styleId="WW8Num6z0">
    <w:name w:val="WW8Num6z0"/>
    <w:rsid w:val="00F25BFC"/>
    <w:rPr>
      <w:rFonts w:ascii="Times New Roman" w:eastAsia="Times New Roman" w:hAnsi="Times New Roman" w:cs="Arial"/>
    </w:rPr>
  </w:style>
  <w:style w:type="character" w:customStyle="1" w:styleId="WW8Num7z0">
    <w:name w:val="WW8Num7z0"/>
    <w:rsid w:val="00F25BFC"/>
    <w:rPr>
      <w:rFonts w:ascii="Symbol" w:hAnsi="Symbol" w:cs="OpenSymbol"/>
    </w:rPr>
  </w:style>
  <w:style w:type="character" w:customStyle="1" w:styleId="Absatz-Standardschriftart">
    <w:name w:val="Absatz-Standardschriftart"/>
    <w:rsid w:val="00F25BFC"/>
  </w:style>
  <w:style w:type="character" w:customStyle="1" w:styleId="WW-Absatz-Standardschriftart">
    <w:name w:val="WW-Absatz-Standardschriftart"/>
    <w:rsid w:val="00F25BFC"/>
  </w:style>
  <w:style w:type="character" w:customStyle="1" w:styleId="WW-Absatz-Standardschriftart1">
    <w:name w:val="WW-Absatz-Standardschriftart1"/>
    <w:rsid w:val="00F25BFC"/>
  </w:style>
  <w:style w:type="character" w:customStyle="1" w:styleId="WW8Num4z0">
    <w:name w:val="WW8Num4z0"/>
    <w:rsid w:val="00F25BFC"/>
    <w:rPr>
      <w:rFonts w:ascii="Courier New" w:hAnsi="Courier New"/>
    </w:rPr>
  </w:style>
  <w:style w:type="character" w:customStyle="1" w:styleId="WW-Absatz-Standardschriftart11">
    <w:name w:val="WW-Absatz-Standardschriftart11"/>
    <w:rsid w:val="00F25BFC"/>
  </w:style>
  <w:style w:type="character" w:customStyle="1" w:styleId="WW8Num1z0">
    <w:name w:val="WW8Num1z0"/>
    <w:rsid w:val="00F25BFC"/>
    <w:rPr>
      <w:rFonts w:ascii="Courier New" w:hAnsi="Courier New"/>
      <w:color w:val="auto"/>
    </w:rPr>
  </w:style>
  <w:style w:type="character" w:customStyle="1" w:styleId="WW8Num2z1">
    <w:name w:val="WW8Num2z1"/>
    <w:rsid w:val="00F25BFC"/>
    <w:rPr>
      <w:rFonts w:ascii="Courier New" w:hAnsi="Courier New" w:cs="Courier New"/>
    </w:rPr>
  </w:style>
  <w:style w:type="character" w:customStyle="1" w:styleId="WW8Num2z2">
    <w:name w:val="WW8Num2z2"/>
    <w:rsid w:val="00F25BFC"/>
    <w:rPr>
      <w:rFonts w:ascii="Wingdings" w:hAnsi="Wingdings"/>
    </w:rPr>
  </w:style>
  <w:style w:type="character" w:customStyle="1" w:styleId="WW8Num2z3">
    <w:name w:val="WW8Num2z3"/>
    <w:rsid w:val="00F25BFC"/>
    <w:rPr>
      <w:rFonts w:ascii="Symbol" w:hAnsi="Symbol"/>
    </w:rPr>
  </w:style>
  <w:style w:type="character" w:customStyle="1" w:styleId="WW8Num3z1">
    <w:name w:val="WW8Num3z1"/>
    <w:rsid w:val="00F25BFC"/>
    <w:rPr>
      <w:rFonts w:ascii="Courier New" w:hAnsi="Courier New" w:cs="Courier New"/>
    </w:rPr>
  </w:style>
  <w:style w:type="character" w:customStyle="1" w:styleId="WW8Num3z2">
    <w:name w:val="WW8Num3z2"/>
    <w:rsid w:val="00F25BFC"/>
    <w:rPr>
      <w:rFonts w:ascii="Wingdings" w:hAnsi="Wingdings"/>
    </w:rPr>
  </w:style>
  <w:style w:type="character" w:customStyle="1" w:styleId="WW8Num3z3">
    <w:name w:val="WW8Num3z3"/>
    <w:rsid w:val="00F25BFC"/>
    <w:rPr>
      <w:rFonts w:ascii="Symbol" w:hAnsi="Symbol"/>
    </w:rPr>
  </w:style>
  <w:style w:type="character" w:customStyle="1" w:styleId="WW8Num4z1">
    <w:name w:val="WW8Num4z1"/>
    <w:rsid w:val="00F25BFC"/>
    <w:rPr>
      <w:rFonts w:ascii="Courier New" w:hAnsi="Courier New" w:cs="Courier New"/>
    </w:rPr>
  </w:style>
  <w:style w:type="character" w:customStyle="1" w:styleId="WW8Num4z2">
    <w:name w:val="WW8Num4z2"/>
    <w:rsid w:val="00F25BFC"/>
    <w:rPr>
      <w:rFonts w:ascii="Wingdings" w:hAnsi="Wingdings"/>
    </w:rPr>
  </w:style>
  <w:style w:type="character" w:customStyle="1" w:styleId="WW8Num4z3">
    <w:name w:val="WW8Num4z3"/>
    <w:rsid w:val="00F25BFC"/>
    <w:rPr>
      <w:rFonts w:ascii="Symbol" w:hAnsi="Symbol"/>
    </w:rPr>
  </w:style>
  <w:style w:type="character" w:customStyle="1" w:styleId="WW8Num7z1">
    <w:name w:val="WW8Num7z1"/>
    <w:rsid w:val="00F25BFC"/>
    <w:rPr>
      <w:rFonts w:ascii="Courier New" w:hAnsi="Courier New" w:cs="Courier New"/>
    </w:rPr>
  </w:style>
  <w:style w:type="character" w:customStyle="1" w:styleId="WW8Num7z2">
    <w:name w:val="WW8Num7z2"/>
    <w:rsid w:val="00F25BFC"/>
    <w:rPr>
      <w:rFonts w:ascii="Wingdings" w:hAnsi="Wingdings"/>
    </w:rPr>
  </w:style>
  <w:style w:type="character" w:customStyle="1" w:styleId="WW8Num7z3">
    <w:name w:val="WW8Num7z3"/>
    <w:rsid w:val="00F25BFC"/>
    <w:rPr>
      <w:rFonts w:ascii="Symbol" w:hAnsi="Symbol"/>
    </w:rPr>
  </w:style>
  <w:style w:type="character" w:customStyle="1" w:styleId="WW8Num8z0">
    <w:name w:val="WW8Num8z0"/>
    <w:rsid w:val="00F25BFC"/>
    <w:rPr>
      <w:rFonts w:ascii="Courier New" w:hAnsi="Courier New"/>
    </w:rPr>
  </w:style>
  <w:style w:type="character" w:customStyle="1" w:styleId="WW8Num8z1">
    <w:name w:val="WW8Num8z1"/>
    <w:rsid w:val="00F25BFC"/>
    <w:rPr>
      <w:rFonts w:ascii="Courier New" w:hAnsi="Courier New" w:cs="Courier New"/>
    </w:rPr>
  </w:style>
  <w:style w:type="character" w:customStyle="1" w:styleId="WW8Num8z2">
    <w:name w:val="WW8Num8z2"/>
    <w:rsid w:val="00F25BFC"/>
    <w:rPr>
      <w:rFonts w:ascii="Wingdings" w:hAnsi="Wingdings"/>
    </w:rPr>
  </w:style>
  <w:style w:type="character" w:customStyle="1" w:styleId="WW8Num8z3">
    <w:name w:val="WW8Num8z3"/>
    <w:rsid w:val="00F25BFC"/>
    <w:rPr>
      <w:rFonts w:ascii="Symbol" w:hAnsi="Symbol"/>
    </w:rPr>
  </w:style>
  <w:style w:type="character" w:customStyle="1" w:styleId="WW8Num10z0">
    <w:name w:val="WW8Num10z0"/>
    <w:rsid w:val="00F25BFC"/>
    <w:rPr>
      <w:rFonts w:ascii="Times New Roman" w:eastAsia="Times New Roman" w:hAnsi="Times New Roman" w:cs="Arial"/>
    </w:rPr>
  </w:style>
  <w:style w:type="character" w:customStyle="1" w:styleId="WW8Num12z0">
    <w:name w:val="WW8Num12z0"/>
    <w:rsid w:val="00F25BFC"/>
    <w:rPr>
      <w:rFonts w:ascii="Symbol" w:hAnsi="Symbol"/>
      <w:color w:val="auto"/>
    </w:rPr>
  </w:style>
  <w:style w:type="character" w:customStyle="1" w:styleId="WW8Num12z2">
    <w:name w:val="WW8Num12z2"/>
    <w:rsid w:val="00F25BFC"/>
    <w:rPr>
      <w:rFonts w:ascii="Wingdings" w:hAnsi="Wingdings"/>
    </w:rPr>
  </w:style>
  <w:style w:type="character" w:customStyle="1" w:styleId="WW8Num12z3">
    <w:name w:val="WW8Num12z3"/>
    <w:rsid w:val="00F25BFC"/>
    <w:rPr>
      <w:rFonts w:ascii="Symbol" w:hAnsi="Symbol"/>
    </w:rPr>
  </w:style>
  <w:style w:type="character" w:customStyle="1" w:styleId="WW8Num12z4">
    <w:name w:val="WW8Num12z4"/>
    <w:rsid w:val="00F25BFC"/>
    <w:rPr>
      <w:rFonts w:ascii="Courier New" w:hAnsi="Courier New" w:cs="Courier New"/>
    </w:rPr>
  </w:style>
  <w:style w:type="character" w:customStyle="1" w:styleId="WW8Num13z0">
    <w:name w:val="WW8Num13z0"/>
    <w:rsid w:val="00F25BFC"/>
    <w:rPr>
      <w:rFonts w:ascii="Symbol" w:hAnsi="Symbol"/>
      <w:color w:val="auto"/>
    </w:rPr>
  </w:style>
  <w:style w:type="character" w:customStyle="1" w:styleId="WW8Num13z1">
    <w:name w:val="WW8Num13z1"/>
    <w:rsid w:val="00F25BFC"/>
    <w:rPr>
      <w:rFonts w:ascii="Courier New" w:hAnsi="Courier New" w:cs="Courier New"/>
    </w:rPr>
  </w:style>
  <w:style w:type="character" w:customStyle="1" w:styleId="WW8Num13z2">
    <w:name w:val="WW8Num13z2"/>
    <w:rsid w:val="00F25BFC"/>
    <w:rPr>
      <w:rFonts w:ascii="Wingdings" w:hAnsi="Wingdings"/>
    </w:rPr>
  </w:style>
  <w:style w:type="character" w:customStyle="1" w:styleId="WW8Num13z3">
    <w:name w:val="WW8Num13z3"/>
    <w:rsid w:val="00F25BFC"/>
    <w:rPr>
      <w:rFonts w:ascii="Symbol" w:hAnsi="Symbol"/>
    </w:rPr>
  </w:style>
  <w:style w:type="character" w:customStyle="1" w:styleId="WW8Num14z0">
    <w:name w:val="WW8Num14z0"/>
    <w:rsid w:val="00F25BFC"/>
    <w:rPr>
      <w:rFonts w:ascii="Courier New" w:hAnsi="Courier New"/>
    </w:rPr>
  </w:style>
  <w:style w:type="character" w:customStyle="1" w:styleId="WW8Num14z1">
    <w:name w:val="WW8Num14z1"/>
    <w:rsid w:val="00F25BFC"/>
    <w:rPr>
      <w:rFonts w:ascii="Courier New" w:hAnsi="Courier New" w:cs="Courier New"/>
    </w:rPr>
  </w:style>
  <w:style w:type="character" w:customStyle="1" w:styleId="WW8Num14z2">
    <w:name w:val="WW8Num14z2"/>
    <w:rsid w:val="00F25BFC"/>
    <w:rPr>
      <w:rFonts w:ascii="Wingdings" w:hAnsi="Wingdings"/>
    </w:rPr>
  </w:style>
  <w:style w:type="character" w:customStyle="1" w:styleId="WW8Num14z3">
    <w:name w:val="WW8Num14z3"/>
    <w:rsid w:val="00F25BFC"/>
    <w:rPr>
      <w:rFonts w:ascii="Symbol" w:hAnsi="Symbol"/>
    </w:rPr>
  </w:style>
  <w:style w:type="character" w:customStyle="1" w:styleId="WW8Num15z0">
    <w:name w:val="WW8Num15z0"/>
    <w:rsid w:val="00F25BFC"/>
    <w:rPr>
      <w:rFonts w:ascii="Symbol" w:hAnsi="Symbol"/>
    </w:rPr>
  </w:style>
  <w:style w:type="character" w:customStyle="1" w:styleId="WW8Num15z1">
    <w:name w:val="WW8Num15z1"/>
    <w:rsid w:val="00F25BFC"/>
    <w:rPr>
      <w:rFonts w:ascii="Courier New" w:hAnsi="Courier New"/>
    </w:rPr>
  </w:style>
  <w:style w:type="character" w:customStyle="1" w:styleId="WW8Num15z2">
    <w:name w:val="WW8Num15z2"/>
    <w:rsid w:val="00F25BFC"/>
    <w:rPr>
      <w:rFonts w:ascii="Wingdings" w:hAnsi="Wingdings"/>
    </w:rPr>
  </w:style>
  <w:style w:type="character" w:customStyle="1" w:styleId="WW8Num15z4">
    <w:name w:val="WW8Num15z4"/>
    <w:rsid w:val="00F25BFC"/>
    <w:rPr>
      <w:rFonts w:ascii="Courier New" w:hAnsi="Courier New" w:cs="Courier New"/>
    </w:rPr>
  </w:style>
  <w:style w:type="character" w:customStyle="1" w:styleId="WW8Num18z0">
    <w:name w:val="WW8Num18z0"/>
    <w:rsid w:val="00F25BFC"/>
    <w:rPr>
      <w:rFonts w:ascii="Courier New" w:hAnsi="Courier New"/>
    </w:rPr>
  </w:style>
  <w:style w:type="character" w:customStyle="1" w:styleId="WW8Num18z1">
    <w:name w:val="WW8Num18z1"/>
    <w:rsid w:val="00F25BFC"/>
    <w:rPr>
      <w:rFonts w:ascii="Symbol" w:hAnsi="Symbol"/>
      <w:color w:val="auto"/>
    </w:rPr>
  </w:style>
  <w:style w:type="character" w:customStyle="1" w:styleId="WW8Num18z2">
    <w:name w:val="WW8Num18z2"/>
    <w:rsid w:val="00F25BFC"/>
    <w:rPr>
      <w:b/>
    </w:rPr>
  </w:style>
  <w:style w:type="character" w:customStyle="1" w:styleId="WW8Num18z3">
    <w:name w:val="WW8Num18z3"/>
    <w:rsid w:val="00F25BFC"/>
    <w:rPr>
      <w:b/>
      <w:color w:val="auto"/>
    </w:rPr>
  </w:style>
  <w:style w:type="character" w:customStyle="1" w:styleId="WW8Num18z4">
    <w:name w:val="WW8Num18z4"/>
    <w:rsid w:val="00F25BFC"/>
    <w:rPr>
      <w:rFonts w:ascii="Courier New" w:hAnsi="Courier New" w:cs="Courier New"/>
    </w:rPr>
  </w:style>
  <w:style w:type="character" w:customStyle="1" w:styleId="WW8Num18z5">
    <w:name w:val="WW8Num18z5"/>
    <w:rsid w:val="00F25BFC"/>
    <w:rPr>
      <w:rFonts w:ascii="Wingdings" w:hAnsi="Wingdings"/>
    </w:rPr>
  </w:style>
  <w:style w:type="character" w:customStyle="1" w:styleId="WW8Num18z6">
    <w:name w:val="WW8Num18z6"/>
    <w:rsid w:val="00F25BFC"/>
    <w:rPr>
      <w:rFonts w:ascii="Symbol" w:hAnsi="Symbol"/>
    </w:rPr>
  </w:style>
  <w:style w:type="character" w:customStyle="1" w:styleId="WW8Num19z0">
    <w:name w:val="WW8Num19z0"/>
    <w:rsid w:val="00F25BFC"/>
    <w:rPr>
      <w:b/>
      <w:color w:val="auto"/>
    </w:rPr>
  </w:style>
  <w:style w:type="character" w:customStyle="1" w:styleId="WW8Num19z1">
    <w:name w:val="WW8Num19z1"/>
    <w:rsid w:val="00F25BFC"/>
    <w:rPr>
      <w:rFonts w:ascii="Symbol" w:hAnsi="Symbol"/>
      <w:b/>
      <w:color w:val="auto"/>
    </w:rPr>
  </w:style>
  <w:style w:type="character" w:customStyle="1" w:styleId="WW8Num20z0">
    <w:name w:val="WW8Num20z0"/>
    <w:rsid w:val="00F25BFC"/>
    <w:rPr>
      <w:rFonts w:ascii="Courier New" w:hAnsi="Courier New"/>
    </w:rPr>
  </w:style>
  <w:style w:type="character" w:customStyle="1" w:styleId="WW8Num20z1">
    <w:name w:val="WW8Num20z1"/>
    <w:rsid w:val="00F25BFC"/>
    <w:rPr>
      <w:rFonts w:ascii="Courier New" w:hAnsi="Courier New" w:cs="Courier New"/>
    </w:rPr>
  </w:style>
  <w:style w:type="character" w:customStyle="1" w:styleId="WW8Num20z2">
    <w:name w:val="WW8Num20z2"/>
    <w:rsid w:val="00F25BFC"/>
    <w:rPr>
      <w:rFonts w:ascii="Wingdings" w:hAnsi="Wingdings"/>
    </w:rPr>
  </w:style>
  <w:style w:type="character" w:customStyle="1" w:styleId="WW8Num20z3">
    <w:name w:val="WW8Num20z3"/>
    <w:rsid w:val="00F25BFC"/>
    <w:rPr>
      <w:rFonts w:ascii="Symbol" w:hAnsi="Symbol"/>
    </w:rPr>
  </w:style>
  <w:style w:type="character" w:customStyle="1" w:styleId="WW8Num21z0">
    <w:name w:val="WW8Num21z0"/>
    <w:rsid w:val="00F25BFC"/>
    <w:rPr>
      <w:rFonts w:ascii="Courier New" w:hAnsi="Courier New"/>
    </w:rPr>
  </w:style>
  <w:style w:type="character" w:customStyle="1" w:styleId="WW8Num21z1">
    <w:name w:val="WW8Num21z1"/>
    <w:rsid w:val="00F25BFC"/>
    <w:rPr>
      <w:rFonts w:ascii="Courier New" w:hAnsi="Courier New" w:cs="Courier New"/>
    </w:rPr>
  </w:style>
  <w:style w:type="character" w:customStyle="1" w:styleId="WW8Num21z2">
    <w:name w:val="WW8Num21z2"/>
    <w:rsid w:val="00F25BFC"/>
    <w:rPr>
      <w:rFonts w:ascii="Wingdings" w:hAnsi="Wingdings"/>
    </w:rPr>
  </w:style>
  <w:style w:type="character" w:customStyle="1" w:styleId="WW8Num21z3">
    <w:name w:val="WW8Num21z3"/>
    <w:rsid w:val="00F25BFC"/>
    <w:rPr>
      <w:rFonts w:ascii="Symbol" w:hAnsi="Symbol"/>
    </w:rPr>
  </w:style>
  <w:style w:type="character" w:customStyle="1" w:styleId="WW8Num23z0">
    <w:name w:val="WW8Num23z0"/>
    <w:rsid w:val="00F25BFC"/>
    <w:rPr>
      <w:rFonts w:ascii="Courier New" w:hAnsi="Courier New" w:cs="Times New Roman"/>
      <w:color w:val="auto"/>
    </w:rPr>
  </w:style>
  <w:style w:type="character" w:customStyle="1" w:styleId="WW8Num24z0">
    <w:name w:val="WW8Num24z0"/>
    <w:rsid w:val="00F25BFC"/>
    <w:rPr>
      <w:rFonts w:ascii="Courier New" w:hAnsi="Courier New"/>
    </w:rPr>
  </w:style>
  <w:style w:type="character" w:customStyle="1" w:styleId="WW8Num24z1">
    <w:name w:val="WW8Num24z1"/>
    <w:rsid w:val="00F25BFC"/>
    <w:rPr>
      <w:rFonts w:ascii="Courier New" w:hAnsi="Courier New" w:cs="Courier New"/>
    </w:rPr>
  </w:style>
  <w:style w:type="character" w:customStyle="1" w:styleId="WW8Num24z2">
    <w:name w:val="WW8Num24z2"/>
    <w:rsid w:val="00F25BFC"/>
    <w:rPr>
      <w:rFonts w:ascii="Wingdings" w:hAnsi="Wingdings"/>
    </w:rPr>
  </w:style>
  <w:style w:type="character" w:customStyle="1" w:styleId="WW8Num24z3">
    <w:name w:val="WW8Num24z3"/>
    <w:rsid w:val="00F25BFC"/>
    <w:rPr>
      <w:rFonts w:ascii="Symbol" w:hAnsi="Symbol"/>
    </w:rPr>
  </w:style>
  <w:style w:type="character" w:customStyle="1" w:styleId="WW8Num27z0">
    <w:name w:val="WW8Num27z0"/>
    <w:rsid w:val="00F25BFC"/>
    <w:rPr>
      <w:rFonts w:ascii="Symbol" w:hAnsi="Symbol"/>
    </w:rPr>
  </w:style>
  <w:style w:type="character" w:customStyle="1" w:styleId="WW8Num27z1">
    <w:name w:val="WW8Num27z1"/>
    <w:rsid w:val="00F25BFC"/>
    <w:rPr>
      <w:rFonts w:ascii="Symbol" w:hAnsi="Symbol"/>
      <w:sz w:val="16"/>
    </w:rPr>
  </w:style>
  <w:style w:type="character" w:customStyle="1" w:styleId="WW8Num27z2">
    <w:name w:val="WW8Num27z2"/>
    <w:rsid w:val="00F25BFC"/>
    <w:rPr>
      <w:rFonts w:ascii="Wingdings" w:hAnsi="Wingdings"/>
    </w:rPr>
  </w:style>
  <w:style w:type="character" w:customStyle="1" w:styleId="WW8Num27z4">
    <w:name w:val="WW8Num27z4"/>
    <w:rsid w:val="00F25BFC"/>
    <w:rPr>
      <w:rFonts w:ascii="Courier New" w:hAnsi="Courier New" w:cs="Courier New"/>
    </w:rPr>
  </w:style>
  <w:style w:type="character" w:customStyle="1" w:styleId="WW8Num28z0">
    <w:name w:val="WW8Num28z0"/>
    <w:rsid w:val="00F25BFC"/>
    <w:rPr>
      <w:rFonts w:ascii="Courier New" w:hAnsi="Courier New"/>
    </w:rPr>
  </w:style>
  <w:style w:type="character" w:customStyle="1" w:styleId="WW8Num28z1">
    <w:name w:val="WW8Num28z1"/>
    <w:rsid w:val="00F25BFC"/>
    <w:rPr>
      <w:rFonts w:ascii="Courier New" w:hAnsi="Courier New" w:cs="Courier New"/>
    </w:rPr>
  </w:style>
  <w:style w:type="character" w:customStyle="1" w:styleId="WW8Num28z2">
    <w:name w:val="WW8Num28z2"/>
    <w:rsid w:val="00F25BFC"/>
    <w:rPr>
      <w:rFonts w:ascii="Wingdings" w:hAnsi="Wingdings"/>
    </w:rPr>
  </w:style>
  <w:style w:type="character" w:customStyle="1" w:styleId="WW8Num28z3">
    <w:name w:val="WW8Num28z3"/>
    <w:rsid w:val="00F25BFC"/>
    <w:rPr>
      <w:rFonts w:ascii="Symbol" w:hAnsi="Symbol"/>
    </w:rPr>
  </w:style>
  <w:style w:type="character" w:customStyle="1" w:styleId="WW8Num29z0">
    <w:name w:val="WW8Num29z0"/>
    <w:rsid w:val="00F25BFC"/>
    <w:rPr>
      <w:rFonts w:ascii="Courier New" w:hAnsi="Courier New"/>
    </w:rPr>
  </w:style>
  <w:style w:type="character" w:customStyle="1" w:styleId="WW8Num29z1">
    <w:name w:val="WW8Num29z1"/>
    <w:rsid w:val="00F25BFC"/>
    <w:rPr>
      <w:rFonts w:ascii="Symbol" w:hAnsi="Symbol"/>
    </w:rPr>
  </w:style>
  <w:style w:type="character" w:customStyle="1" w:styleId="WW8Num29z2">
    <w:name w:val="WW8Num29z2"/>
    <w:rsid w:val="00F25BFC"/>
    <w:rPr>
      <w:rFonts w:ascii="Wingdings" w:hAnsi="Wingdings"/>
    </w:rPr>
  </w:style>
  <w:style w:type="character" w:customStyle="1" w:styleId="WW8Num29z4">
    <w:name w:val="WW8Num29z4"/>
    <w:rsid w:val="00F25BFC"/>
    <w:rPr>
      <w:rFonts w:ascii="Courier New" w:hAnsi="Courier New" w:cs="Courier New"/>
    </w:rPr>
  </w:style>
  <w:style w:type="character" w:customStyle="1" w:styleId="WW8Num30z0">
    <w:name w:val="WW8Num30z0"/>
    <w:rsid w:val="00F25BFC"/>
    <w:rPr>
      <w:rFonts w:ascii="Courier New" w:hAnsi="Courier New"/>
    </w:rPr>
  </w:style>
  <w:style w:type="character" w:customStyle="1" w:styleId="WW8Num30z1">
    <w:name w:val="WW8Num30z1"/>
    <w:rsid w:val="00F25BFC"/>
    <w:rPr>
      <w:rFonts w:ascii="Courier New" w:hAnsi="Courier New" w:cs="Courier New"/>
    </w:rPr>
  </w:style>
  <w:style w:type="character" w:customStyle="1" w:styleId="WW8Num30z2">
    <w:name w:val="WW8Num30z2"/>
    <w:rsid w:val="00F25BFC"/>
    <w:rPr>
      <w:rFonts w:ascii="Wingdings" w:hAnsi="Wingdings"/>
    </w:rPr>
  </w:style>
  <w:style w:type="character" w:customStyle="1" w:styleId="WW8Num30z3">
    <w:name w:val="WW8Num30z3"/>
    <w:rsid w:val="00F25BFC"/>
    <w:rPr>
      <w:rFonts w:ascii="Symbol" w:hAnsi="Symbol"/>
    </w:rPr>
  </w:style>
  <w:style w:type="character" w:customStyle="1" w:styleId="WW8Num31z0">
    <w:name w:val="WW8Num31z0"/>
    <w:rsid w:val="00F25BFC"/>
    <w:rPr>
      <w:rFonts w:ascii="Courier New" w:hAnsi="Courier New"/>
      <w:color w:val="auto"/>
    </w:rPr>
  </w:style>
  <w:style w:type="character" w:customStyle="1" w:styleId="WW8Num31z1">
    <w:name w:val="WW8Num31z1"/>
    <w:rsid w:val="00F25BFC"/>
    <w:rPr>
      <w:rFonts w:ascii="Symbol" w:hAnsi="Symbol"/>
    </w:rPr>
  </w:style>
  <w:style w:type="character" w:customStyle="1" w:styleId="WW8Num31z2">
    <w:name w:val="WW8Num31z2"/>
    <w:rsid w:val="00F25BFC"/>
    <w:rPr>
      <w:rFonts w:ascii="Courier New" w:hAnsi="Courier New"/>
    </w:rPr>
  </w:style>
  <w:style w:type="character" w:customStyle="1" w:styleId="WW8Num31z4">
    <w:name w:val="WW8Num31z4"/>
    <w:rsid w:val="00F25BFC"/>
    <w:rPr>
      <w:rFonts w:ascii="Courier New" w:hAnsi="Courier New" w:cs="Courier New"/>
    </w:rPr>
  </w:style>
  <w:style w:type="character" w:customStyle="1" w:styleId="WW8Num31z5">
    <w:name w:val="WW8Num31z5"/>
    <w:rsid w:val="00F25BFC"/>
    <w:rPr>
      <w:rFonts w:ascii="Wingdings" w:hAnsi="Wingdings"/>
    </w:rPr>
  </w:style>
  <w:style w:type="character" w:customStyle="1" w:styleId="WW8Num32z0">
    <w:name w:val="WW8Num32z0"/>
    <w:rsid w:val="00F25BFC"/>
    <w:rPr>
      <w:rFonts w:ascii="Symbol" w:hAnsi="Symbol"/>
      <w:color w:val="auto"/>
    </w:rPr>
  </w:style>
  <w:style w:type="character" w:customStyle="1" w:styleId="WW8Num32z1">
    <w:name w:val="WW8Num32z1"/>
    <w:rsid w:val="00F25BFC"/>
    <w:rPr>
      <w:rFonts w:ascii="Courier New" w:hAnsi="Courier New" w:cs="Courier New"/>
    </w:rPr>
  </w:style>
  <w:style w:type="character" w:customStyle="1" w:styleId="WW8Num32z2">
    <w:name w:val="WW8Num32z2"/>
    <w:rsid w:val="00F25BFC"/>
    <w:rPr>
      <w:rFonts w:ascii="Wingdings" w:hAnsi="Wingdings"/>
    </w:rPr>
  </w:style>
  <w:style w:type="character" w:customStyle="1" w:styleId="WW8Num32z3">
    <w:name w:val="WW8Num32z3"/>
    <w:rsid w:val="00F25BFC"/>
    <w:rPr>
      <w:rFonts w:ascii="Symbol" w:hAnsi="Symbol"/>
    </w:rPr>
  </w:style>
  <w:style w:type="character" w:customStyle="1" w:styleId="WW8Num33z0">
    <w:name w:val="WW8Num33z0"/>
    <w:rsid w:val="00F25BFC"/>
    <w:rPr>
      <w:rFonts w:ascii="Symbol" w:hAnsi="Symbol"/>
      <w:color w:val="auto"/>
    </w:rPr>
  </w:style>
  <w:style w:type="character" w:customStyle="1" w:styleId="WW8Num33z1">
    <w:name w:val="WW8Num33z1"/>
    <w:rsid w:val="00F25BFC"/>
    <w:rPr>
      <w:rFonts w:ascii="Courier New" w:hAnsi="Courier New" w:cs="Courier New"/>
    </w:rPr>
  </w:style>
  <w:style w:type="character" w:customStyle="1" w:styleId="WW8Num33z2">
    <w:name w:val="WW8Num33z2"/>
    <w:rsid w:val="00F25BFC"/>
    <w:rPr>
      <w:rFonts w:ascii="Wingdings" w:hAnsi="Wingdings"/>
    </w:rPr>
  </w:style>
  <w:style w:type="character" w:customStyle="1" w:styleId="WW8Num33z3">
    <w:name w:val="WW8Num33z3"/>
    <w:rsid w:val="00F25BFC"/>
    <w:rPr>
      <w:rFonts w:ascii="Symbol" w:hAnsi="Symbol"/>
    </w:rPr>
  </w:style>
  <w:style w:type="character" w:customStyle="1" w:styleId="WW8Num35z0">
    <w:name w:val="WW8Num35z0"/>
    <w:rsid w:val="00F25BFC"/>
    <w:rPr>
      <w:rFonts w:ascii="Courier New" w:hAnsi="Courier New"/>
    </w:rPr>
  </w:style>
  <w:style w:type="character" w:customStyle="1" w:styleId="WW8Num35z1">
    <w:name w:val="WW8Num35z1"/>
    <w:rsid w:val="00F25BFC"/>
    <w:rPr>
      <w:rFonts w:ascii="Courier New" w:hAnsi="Courier New" w:cs="Courier New"/>
    </w:rPr>
  </w:style>
  <w:style w:type="character" w:customStyle="1" w:styleId="WW8Num35z2">
    <w:name w:val="WW8Num35z2"/>
    <w:rsid w:val="00F25BFC"/>
    <w:rPr>
      <w:rFonts w:ascii="Wingdings" w:hAnsi="Wingdings"/>
    </w:rPr>
  </w:style>
  <w:style w:type="character" w:customStyle="1" w:styleId="WW8Num35z3">
    <w:name w:val="WW8Num35z3"/>
    <w:rsid w:val="00F25BFC"/>
    <w:rPr>
      <w:rFonts w:ascii="Symbol" w:hAnsi="Symbol"/>
    </w:rPr>
  </w:style>
  <w:style w:type="character" w:customStyle="1" w:styleId="WW8Num36z0">
    <w:name w:val="WW8Num36z0"/>
    <w:rsid w:val="00F25BFC"/>
    <w:rPr>
      <w:rFonts w:ascii="Courier New" w:hAnsi="Courier New"/>
      <w:color w:val="auto"/>
    </w:rPr>
  </w:style>
  <w:style w:type="character" w:customStyle="1" w:styleId="WW8Num36z1">
    <w:name w:val="WW8Num36z1"/>
    <w:rsid w:val="00F25BFC"/>
    <w:rPr>
      <w:rFonts w:ascii="Courier New" w:hAnsi="Courier New" w:cs="Courier New"/>
    </w:rPr>
  </w:style>
  <w:style w:type="character" w:customStyle="1" w:styleId="WW8Num36z2">
    <w:name w:val="WW8Num36z2"/>
    <w:rsid w:val="00F25BFC"/>
    <w:rPr>
      <w:rFonts w:ascii="Wingdings" w:hAnsi="Wingdings"/>
    </w:rPr>
  </w:style>
  <w:style w:type="character" w:customStyle="1" w:styleId="WW8Num36z3">
    <w:name w:val="WW8Num36z3"/>
    <w:rsid w:val="00F25BFC"/>
    <w:rPr>
      <w:rFonts w:ascii="Symbol" w:hAnsi="Symbol"/>
    </w:rPr>
  </w:style>
  <w:style w:type="character" w:customStyle="1" w:styleId="WW8Num37z0">
    <w:name w:val="WW8Num37z0"/>
    <w:rsid w:val="00F25BFC"/>
    <w:rPr>
      <w:rFonts w:ascii="Courier New" w:hAnsi="Courier New"/>
    </w:rPr>
  </w:style>
  <w:style w:type="character" w:customStyle="1" w:styleId="WW8Num37z1">
    <w:name w:val="WW8Num37z1"/>
    <w:rsid w:val="00F25BFC"/>
    <w:rPr>
      <w:rFonts w:ascii="Courier New" w:hAnsi="Courier New" w:cs="Courier New"/>
    </w:rPr>
  </w:style>
  <w:style w:type="character" w:customStyle="1" w:styleId="WW8Num37z2">
    <w:name w:val="WW8Num37z2"/>
    <w:rsid w:val="00F25BFC"/>
    <w:rPr>
      <w:rFonts w:ascii="Wingdings" w:hAnsi="Wingdings"/>
    </w:rPr>
  </w:style>
  <w:style w:type="character" w:customStyle="1" w:styleId="WW8Num37z3">
    <w:name w:val="WW8Num37z3"/>
    <w:rsid w:val="00F25BFC"/>
    <w:rPr>
      <w:rFonts w:ascii="Symbol" w:hAnsi="Symbol"/>
    </w:rPr>
  </w:style>
  <w:style w:type="character" w:customStyle="1" w:styleId="WW8Num38z1">
    <w:name w:val="WW8Num38z1"/>
    <w:rsid w:val="00F25BFC"/>
    <w:rPr>
      <w:rFonts w:ascii="Courier New" w:hAnsi="Courier New" w:cs="Courier New"/>
    </w:rPr>
  </w:style>
  <w:style w:type="character" w:customStyle="1" w:styleId="WW8Num38z2">
    <w:name w:val="WW8Num38z2"/>
    <w:rsid w:val="00F25BFC"/>
    <w:rPr>
      <w:rFonts w:ascii="Wingdings" w:hAnsi="Wingdings"/>
    </w:rPr>
  </w:style>
  <w:style w:type="character" w:customStyle="1" w:styleId="WW8Num38z3">
    <w:name w:val="WW8Num38z3"/>
    <w:rsid w:val="00F25BFC"/>
    <w:rPr>
      <w:rFonts w:ascii="Symbol" w:hAnsi="Symbol"/>
    </w:rPr>
  </w:style>
  <w:style w:type="character" w:customStyle="1" w:styleId="WW8Num39z0">
    <w:name w:val="WW8Num39z0"/>
    <w:rsid w:val="00F25BFC"/>
    <w:rPr>
      <w:rFonts w:ascii="Symbol" w:hAnsi="Symbol"/>
    </w:rPr>
  </w:style>
  <w:style w:type="character" w:customStyle="1" w:styleId="WW8Num39z1">
    <w:name w:val="WW8Num39z1"/>
    <w:rsid w:val="00F25BFC"/>
    <w:rPr>
      <w:rFonts w:ascii="Courier New" w:hAnsi="Courier New" w:cs="Courier New"/>
    </w:rPr>
  </w:style>
  <w:style w:type="character" w:customStyle="1" w:styleId="WW8Num39z2">
    <w:name w:val="WW8Num39z2"/>
    <w:rsid w:val="00F25BFC"/>
    <w:rPr>
      <w:rFonts w:ascii="Wingdings" w:hAnsi="Wingdings"/>
    </w:rPr>
  </w:style>
  <w:style w:type="character" w:customStyle="1" w:styleId="WW8Num40z0">
    <w:name w:val="WW8Num40z0"/>
    <w:rsid w:val="00F25BFC"/>
    <w:rPr>
      <w:rFonts w:ascii="Symbol" w:hAnsi="Symbol"/>
    </w:rPr>
  </w:style>
  <w:style w:type="character" w:customStyle="1" w:styleId="WW8Num40z1">
    <w:name w:val="WW8Num40z1"/>
    <w:rsid w:val="00F25BFC"/>
    <w:rPr>
      <w:rFonts w:ascii="Courier New" w:hAnsi="Courier New" w:cs="Courier New"/>
    </w:rPr>
  </w:style>
  <w:style w:type="character" w:customStyle="1" w:styleId="WW8Num40z2">
    <w:name w:val="WW8Num40z2"/>
    <w:rsid w:val="00F25BFC"/>
    <w:rPr>
      <w:rFonts w:ascii="Wingdings" w:hAnsi="Wingdings"/>
    </w:rPr>
  </w:style>
  <w:style w:type="character" w:customStyle="1" w:styleId="WW8Num41z0">
    <w:name w:val="WW8Num41z0"/>
    <w:rsid w:val="00F25BFC"/>
    <w:rPr>
      <w:rFonts w:ascii="Courier New" w:hAnsi="Courier New"/>
    </w:rPr>
  </w:style>
  <w:style w:type="character" w:customStyle="1" w:styleId="WW8Num41z1">
    <w:name w:val="WW8Num41z1"/>
    <w:rsid w:val="00F25BFC"/>
    <w:rPr>
      <w:rFonts w:ascii="Courier New" w:hAnsi="Courier New" w:cs="Courier New"/>
    </w:rPr>
  </w:style>
  <w:style w:type="character" w:customStyle="1" w:styleId="WW8Num41z2">
    <w:name w:val="WW8Num41z2"/>
    <w:rsid w:val="00F25BFC"/>
    <w:rPr>
      <w:rFonts w:ascii="Wingdings" w:hAnsi="Wingdings"/>
    </w:rPr>
  </w:style>
  <w:style w:type="character" w:customStyle="1" w:styleId="WW8Num41z3">
    <w:name w:val="WW8Num41z3"/>
    <w:rsid w:val="00F25BFC"/>
    <w:rPr>
      <w:rFonts w:ascii="Symbol" w:hAnsi="Symbol"/>
    </w:rPr>
  </w:style>
  <w:style w:type="character" w:customStyle="1" w:styleId="Domylnaczcionkaakapitu1">
    <w:name w:val="Domyślna czcionka akapitu1"/>
    <w:rsid w:val="00F25BFC"/>
  </w:style>
  <w:style w:type="character" w:customStyle="1" w:styleId="StopkaZnak">
    <w:name w:val="Stopka Znak"/>
    <w:rsid w:val="00F25BFC"/>
    <w:rPr>
      <w:sz w:val="24"/>
      <w:szCs w:val="24"/>
    </w:rPr>
  </w:style>
  <w:style w:type="character" w:customStyle="1" w:styleId="Znakiprzypiswkocowych">
    <w:name w:val="Znaki przypisów końcowych"/>
    <w:rsid w:val="00F25BFC"/>
    <w:rPr>
      <w:vertAlign w:val="superscript"/>
    </w:rPr>
  </w:style>
  <w:style w:type="character" w:customStyle="1" w:styleId="NagwekZnak">
    <w:name w:val="Nagłówek Znak"/>
    <w:rsid w:val="00F25BFC"/>
    <w:rPr>
      <w:sz w:val="24"/>
      <w:szCs w:val="24"/>
    </w:rPr>
  </w:style>
  <w:style w:type="character" w:customStyle="1" w:styleId="Tekstpodstawowy2Znak">
    <w:name w:val="Tekst podstawowy 2 Znak"/>
    <w:rsid w:val="00F25BFC"/>
    <w:rPr>
      <w:sz w:val="24"/>
      <w:szCs w:val="24"/>
    </w:rPr>
  </w:style>
  <w:style w:type="character" w:customStyle="1" w:styleId="TekstdymkaZnak">
    <w:name w:val="Tekst dymka Znak"/>
    <w:rsid w:val="00F25BFC"/>
    <w:rPr>
      <w:rFonts w:ascii="Tahoma" w:hAnsi="Tahoma" w:cs="Tahoma"/>
      <w:sz w:val="16"/>
      <w:szCs w:val="16"/>
    </w:rPr>
  </w:style>
  <w:style w:type="character" w:customStyle="1" w:styleId="Odwoaniedokomentarza1">
    <w:name w:val="Odwołanie do komentarza1"/>
    <w:rsid w:val="00F25BFC"/>
    <w:rPr>
      <w:sz w:val="16"/>
      <w:szCs w:val="16"/>
    </w:rPr>
  </w:style>
  <w:style w:type="character" w:customStyle="1" w:styleId="Nagwek1Znak">
    <w:name w:val="Nagłówek 1 Znak"/>
    <w:rsid w:val="00F25BFC"/>
    <w:rPr>
      <w:rFonts w:ascii="Cambria" w:eastAsia="Times New Roman" w:hAnsi="Cambria" w:cs="Times New Roman"/>
      <w:b/>
      <w:bCs/>
      <w:kern w:val="1"/>
      <w:sz w:val="32"/>
      <w:szCs w:val="32"/>
    </w:rPr>
  </w:style>
  <w:style w:type="character" w:customStyle="1" w:styleId="Nagwek2Znak">
    <w:name w:val="Nagłówek 2 Znak"/>
    <w:rsid w:val="00F25BFC"/>
    <w:rPr>
      <w:rFonts w:ascii="Cambria" w:eastAsia="Times New Roman" w:hAnsi="Cambria" w:cs="Times New Roman"/>
      <w:b/>
      <w:bCs/>
      <w:i/>
      <w:iCs/>
      <w:sz w:val="28"/>
      <w:szCs w:val="28"/>
    </w:rPr>
  </w:style>
  <w:style w:type="character" w:customStyle="1" w:styleId="Nagwek3Znak">
    <w:name w:val="Nagłówek 3 Znak"/>
    <w:rsid w:val="00F25BFC"/>
    <w:rPr>
      <w:rFonts w:ascii="Cambria" w:eastAsia="Times New Roman" w:hAnsi="Cambria" w:cs="Times New Roman"/>
      <w:b/>
      <w:bCs/>
      <w:sz w:val="26"/>
      <w:szCs w:val="26"/>
    </w:rPr>
  </w:style>
  <w:style w:type="character" w:customStyle="1" w:styleId="Symbolewypunktowania">
    <w:name w:val="Symbole wypunktowania"/>
    <w:rsid w:val="00F25BFC"/>
    <w:rPr>
      <w:rFonts w:ascii="OpenSymbol" w:eastAsia="OpenSymbol" w:hAnsi="OpenSymbol" w:cs="OpenSymbol"/>
    </w:rPr>
  </w:style>
  <w:style w:type="character" w:customStyle="1" w:styleId="Znakinumeracji">
    <w:name w:val="Znaki numeracji"/>
    <w:rsid w:val="00F25BFC"/>
  </w:style>
  <w:style w:type="paragraph" w:customStyle="1" w:styleId="Nagwek10">
    <w:name w:val="Nagłówek1"/>
    <w:basedOn w:val="Normalny"/>
    <w:next w:val="Tekstpodstawowy"/>
    <w:rsid w:val="00F25BFC"/>
    <w:pPr>
      <w:keepNext/>
      <w:suppressAutoHyphens/>
      <w:spacing w:before="240" w:after="120"/>
    </w:pPr>
    <w:rPr>
      <w:rFonts w:ascii="Arial" w:eastAsia="Microsoft YaHei" w:hAnsi="Arial" w:cs="Mangal"/>
      <w:sz w:val="28"/>
      <w:szCs w:val="28"/>
      <w:lang w:eastAsia="ar-SA"/>
    </w:rPr>
  </w:style>
  <w:style w:type="paragraph" w:styleId="Lista">
    <w:name w:val="List"/>
    <w:basedOn w:val="Tekstpodstawowy"/>
    <w:semiHidden/>
    <w:rsid w:val="00F25BFC"/>
    <w:pPr>
      <w:suppressAutoHyphens/>
      <w:spacing w:after="120" w:line="240" w:lineRule="auto"/>
      <w:jc w:val="left"/>
    </w:pPr>
    <w:rPr>
      <w:rFonts w:cs="Mangal"/>
      <w:lang w:eastAsia="ar-SA"/>
    </w:rPr>
  </w:style>
  <w:style w:type="paragraph" w:customStyle="1" w:styleId="Podpis1">
    <w:name w:val="Podpis1"/>
    <w:basedOn w:val="Normalny"/>
    <w:rsid w:val="00F25BFC"/>
    <w:pPr>
      <w:suppressLineNumbers/>
      <w:suppressAutoHyphens/>
      <w:spacing w:before="120" w:after="120"/>
    </w:pPr>
    <w:rPr>
      <w:rFonts w:cs="Mangal"/>
      <w:i/>
      <w:iCs/>
      <w:sz w:val="24"/>
      <w:szCs w:val="24"/>
      <w:lang w:eastAsia="ar-SA"/>
    </w:rPr>
  </w:style>
  <w:style w:type="paragraph" w:customStyle="1" w:styleId="Indeks">
    <w:name w:val="Indeks"/>
    <w:basedOn w:val="Normalny"/>
    <w:rsid w:val="00F25BFC"/>
    <w:pPr>
      <w:suppressLineNumbers/>
      <w:suppressAutoHyphens/>
    </w:pPr>
    <w:rPr>
      <w:rFonts w:cs="Mangal"/>
      <w:sz w:val="24"/>
      <w:szCs w:val="24"/>
      <w:lang w:eastAsia="ar-SA"/>
    </w:rPr>
  </w:style>
  <w:style w:type="paragraph" w:customStyle="1" w:styleId="Tekstpodstawowy32">
    <w:name w:val="Tekst podstawowy 32"/>
    <w:basedOn w:val="Normalny"/>
    <w:rsid w:val="00F25BFC"/>
    <w:pPr>
      <w:spacing w:after="120"/>
    </w:pPr>
    <w:rPr>
      <w:sz w:val="16"/>
      <w:szCs w:val="16"/>
      <w:lang w:eastAsia="ar-SA"/>
    </w:rPr>
  </w:style>
  <w:style w:type="paragraph" w:customStyle="1" w:styleId="Tekstpodstawowy22">
    <w:name w:val="Tekst podstawowy 22"/>
    <w:basedOn w:val="Normalny"/>
    <w:rsid w:val="00F25BFC"/>
    <w:pPr>
      <w:spacing w:after="120" w:line="480" w:lineRule="auto"/>
    </w:pPr>
    <w:rPr>
      <w:sz w:val="24"/>
      <w:szCs w:val="24"/>
      <w:lang w:eastAsia="ar-SA"/>
    </w:rPr>
  </w:style>
  <w:style w:type="paragraph" w:customStyle="1" w:styleId="Zawartotabeli">
    <w:name w:val="Zawartość tabeli"/>
    <w:basedOn w:val="Normalny"/>
    <w:rsid w:val="00F25BFC"/>
    <w:pPr>
      <w:suppressLineNumbers/>
      <w:suppressAutoHyphens/>
    </w:pPr>
    <w:rPr>
      <w:sz w:val="24"/>
      <w:szCs w:val="24"/>
      <w:lang w:eastAsia="ar-SA"/>
    </w:rPr>
  </w:style>
  <w:style w:type="paragraph" w:customStyle="1" w:styleId="Tekstkomentarza1">
    <w:name w:val="Tekst komentarza1"/>
    <w:basedOn w:val="Normalny"/>
    <w:rsid w:val="00F25BFC"/>
    <w:pPr>
      <w:suppressAutoHyphens/>
    </w:pPr>
    <w:rPr>
      <w:lang w:eastAsia="ar-SA"/>
    </w:rPr>
  </w:style>
  <w:style w:type="paragraph" w:customStyle="1" w:styleId="Zawartoramki">
    <w:name w:val="Zawartość ramki"/>
    <w:basedOn w:val="Tekstpodstawowy"/>
    <w:rsid w:val="00F25BFC"/>
    <w:pPr>
      <w:suppressAutoHyphens/>
      <w:spacing w:after="120" w:line="240" w:lineRule="auto"/>
      <w:jc w:val="left"/>
    </w:pPr>
    <w:rPr>
      <w:lang w:eastAsia="ar-SA"/>
    </w:rPr>
  </w:style>
  <w:style w:type="paragraph" w:styleId="Tekstprzypisudolnego">
    <w:name w:val="footnote text"/>
    <w:basedOn w:val="Normalny"/>
    <w:semiHidden/>
    <w:unhideWhenUsed/>
    <w:rsid w:val="00F25BFC"/>
    <w:pPr>
      <w:suppressAutoHyphens/>
    </w:pPr>
    <w:rPr>
      <w:lang w:eastAsia="ar-SA"/>
    </w:rPr>
  </w:style>
  <w:style w:type="paragraph" w:styleId="Akapitzlist">
    <w:name w:val="List Paragraph"/>
    <w:basedOn w:val="Normalny"/>
    <w:uiPriority w:val="34"/>
    <w:qFormat/>
    <w:rsid w:val="00F25BFC"/>
    <w:pPr>
      <w:spacing w:after="200" w:line="276" w:lineRule="auto"/>
      <w:ind w:left="720"/>
      <w:contextualSpacing/>
    </w:pPr>
    <w:rPr>
      <w:rFonts w:ascii="Calibri" w:eastAsia="Calibri" w:hAnsi="Calibri"/>
      <w:sz w:val="22"/>
      <w:szCs w:val="22"/>
      <w:lang w:eastAsia="en-US"/>
    </w:rPr>
  </w:style>
  <w:style w:type="character" w:customStyle="1" w:styleId="dopasowaniewzorca">
    <w:name w:val="dopasowaniewzorca"/>
    <w:basedOn w:val="Domylnaczcionkaakapitu"/>
    <w:rsid w:val="00F25BFC"/>
  </w:style>
  <w:style w:type="paragraph" w:customStyle="1" w:styleId="Standard">
    <w:name w:val="Standard"/>
    <w:rsid w:val="00F25BFC"/>
    <w:pPr>
      <w:widowControl w:val="0"/>
      <w:suppressAutoHyphens/>
      <w:autoSpaceDN w:val="0"/>
      <w:textAlignment w:val="baseline"/>
    </w:pPr>
    <w:rPr>
      <w:rFonts w:eastAsia="SimSun" w:cs="Mangal"/>
      <w:kern w:val="3"/>
      <w:sz w:val="24"/>
      <w:szCs w:val="24"/>
      <w:lang w:eastAsia="zh-CN" w:bidi="hi-IN"/>
    </w:rPr>
  </w:style>
  <w:style w:type="character" w:customStyle="1" w:styleId="ustb">
    <w:name w:val="ustb"/>
    <w:basedOn w:val="Domylnaczcionkaakapitu"/>
    <w:rsid w:val="00F25BFC"/>
  </w:style>
  <w:style w:type="paragraph" w:styleId="HTML-wstpniesformatowany">
    <w:name w:val="HTML Preformatted"/>
    <w:basedOn w:val="Normalny"/>
    <w:unhideWhenUsed/>
    <w:rsid w:val="00F25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Domylnaczcionkaakapitu2">
    <w:name w:val="Domyślna czcionka akapitu2"/>
    <w:rsid w:val="00F25BFC"/>
  </w:style>
  <w:style w:type="paragraph" w:customStyle="1" w:styleId="Normalny1">
    <w:name w:val="Normalny1"/>
    <w:rsid w:val="00F25BFC"/>
    <w:pPr>
      <w:suppressAutoHyphens/>
      <w:spacing w:after="200" w:line="276" w:lineRule="auto"/>
    </w:pPr>
    <w:rPr>
      <w:rFonts w:ascii="Calibri" w:eastAsia="Calibri" w:hAnsi="Calibri" w:cs="Calibri"/>
      <w:sz w:val="22"/>
      <w:szCs w:val="22"/>
      <w:lang w:eastAsia="ar-SA"/>
    </w:rPr>
  </w:style>
  <w:style w:type="character" w:styleId="Odwoanieprzypisukocowego">
    <w:name w:val="endnote reference"/>
    <w:semiHidden/>
    <w:rsid w:val="008D17EC"/>
    <w:rPr>
      <w:vertAlign w:val="superscript"/>
    </w:rPr>
  </w:style>
  <w:style w:type="character" w:customStyle="1" w:styleId="genericcontent">
    <w:name w:val="genericcontent"/>
    <w:rsid w:val="0072652F"/>
  </w:style>
  <w:style w:type="paragraph" w:customStyle="1" w:styleId="Default">
    <w:name w:val="Default"/>
    <w:rsid w:val="0072652F"/>
    <w:pPr>
      <w:autoSpaceDE w:val="0"/>
      <w:autoSpaceDN w:val="0"/>
      <w:adjustRightInd w:val="0"/>
    </w:pPr>
    <w:rPr>
      <w:color w:val="000000"/>
      <w:sz w:val="24"/>
      <w:szCs w:val="24"/>
    </w:rPr>
  </w:style>
  <w:style w:type="character" w:styleId="Wyrnieniedelikatne">
    <w:name w:val="Subtle Emphasis"/>
    <w:uiPriority w:val="19"/>
    <w:qFormat/>
    <w:rsid w:val="0072652F"/>
    <w:rPr>
      <w:i/>
      <w:iCs/>
      <w:color w:val="243F60"/>
    </w:rPr>
  </w:style>
  <w:style w:type="character" w:customStyle="1" w:styleId="highlight">
    <w:name w:val="highlight"/>
    <w:rsid w:val="0072652F"/>
  </w:style>
  <w:style w:type="character" w:customStyle="1" w:styleId="Teksttreci2">
    <w:name w:val="Tekst treści (2)_"/>
    <w:link w:val="Teksttreci20"/>
    <w:rsid w:val="0072652F"/>
    <w:rPr>
      <w:rFonts w:ascii="Arial" w:eastAsia="Arial" w:hAnsi="Arial" w:cs="Arial"/>
      <w:shd w:val="clear" w:color="auto" w:fill="FFFFFF"/>
    </w:rPr>
  </w:style>
  <w:style w:type="paragraph" w:customStyle="1" w:styleId="Teksttreci20">
    <w:name w:val="Tekst treści (2)"/>
    <w:basedOn w:val="Normalny"/>
    <w:link w:val="Teksttreci2"/>
    <w:rsid w:val="0072652F"/>
    <w:pPr>
      <w:widowControl w:val="0"/>
      <w:shd w:val="clear" w:color="auto" w:fill="FFFFFF"/>
      <w:spacing w:before="300" w:after="180" w:line="240" w:lineRule="exact"/>
      <w:ind w:hanging="460"/>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894269944">
      <w:bodyDiv w:val="1"/>
      <w:marLeft w:val="0"/>
      <w:marRight w:val="0"/>
      <w:marTop w:val="0"/>
      <w:marBottom w:val="0"/>
      <w:divBdr>
        <w:top w:val="none" w:sz="0" w:space="0" w:color="auto"/>
        <w:left w:val="none" w:sz="0" w:space="0" w:color="auto"/>
        <w:bottom w:val="none" w:sz="0" w:space="0" w:color="auto"/>
        <w:right w:val="none" w:sz="0" w:space="0" w:color="auto"/>
      </w:divBdr>
    </w:div>
    <w:div w:id="15524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znan.uw.gov.pl/sor/fundusz-drog-samorzadowych" TargetMode="External"/><Relationship Id="rId13" Type="http://schemas.openxmlformats.org/officeDocument/2006/relationships/hyperlink" Target="mailto:menes@poznan.uw.gov.p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ds@poznan.uw.gov.pl" TargetMode="External"/><Relationship Id="rId12" Type="http://schemas.openxmlformats.org/officeDocument/2006/relationships/hyperlink" Target="mailto:a.mackowiak@poznan.uw.gov.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im@poznan.uw.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matelska@poznan.uw.gov.p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wlazly@poznan.uw.gov.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obywatel.gov.pl/" TargetMode="External"/><Relationship Id="rId2" Type="http://schemas.openxmlformats.org/officeDocument/2006/relationships/hyperlink" Target="mailto:wojewoda@poznan.uw.gov.pl" TargetMode="External"/><Relationship Id="rId1" Type="http://schemas.openxmlformats.org/officeDocument/2006/relationships/hyperlink" Target="http://www.poznan.uw.gov.pl"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obywatel.gov.pl/" TargetMode="External"/><Relationship Id="rId2" Type="http://schemas.openxmlformats.org/officeDocument/2006/relationships/hyperlink" Target="mailto:ir@poznan.uw.gov.pl" TargetMode="External"/><Relationship Id="rId1" Type="http://schemas.openxmlformats.org/officeDocument/2006/relationships/hyperlink" Target="http://www.poznan.uw.gov.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VCS%20List_p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VCS List_pl</Template>
  <TotalTime>0</TotalTime>
  <Pages>4</Pages>
  <Words>1318</Words>
  <Characters>7909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Data</vt:lpstr>
    </vt:vector>
  </TitlesOfParts>
  <Company>WUW</Company>
  <LinksUpToDate>false</LinksUpToDate>
  <CharactersWithSpaces>9209</CharactersWithSpaces>
  <SharedDoc>false</SharedDoc>
  <HLinks>
    <vt:vector size="78" baseType="variant">
      <vt:variant>
        <vt:i4>4259967</vt:i4>
      </vt:variant>
      <vt:variant>
        <vt:i4>18</vt:i4>
      </vt:variant>
      <vt:variant>
        <vt:i4>0</vt:i4>
      </vt:variant>
      <vt:variant>
        <vt:i4>5</vt:i4>
      </vt:variant>
      <vt:variant>
        <vt:lpwstr>mailto:menes@poznan.uw.gov.pl</vt:lpwstr>
      </vt:variant>
      <vt:variant>
        <vt:lpwstr/>
      </vt:variant>
      <vt:variant>
        <vt:i4>3342413</vt:i4>
      </vt:variant>
      <vt:variant>
        <vt:i4>15</vt:i4>
      </vt:variant>
      <vt:variant>
        <vt:i4>0</vt:i4>
      </vt:variant>
      <vt:variant>
        <vt:i4>5</vt:i4>
      </vt:variant>
      <vt:variant>
        <vt:lpwstr>mailto:a.mackowiak@poznan.uw.gov.pl</vt:lpwstr>
      </vt:variant>
      <vt:variant>
        <vt:lpwstr/>
      </vt:variant>
      <vt:variant>
        <vt:i4>3735573</vt:i4>
      </vt:variant>
      <vt:variant>
        <vt:i4>12</vt:i4>
      </vt:variant>
      <vt:variant>
        <vt:i4>0</vt:i4>
      </vt:variant>
      <vt:variant>
        <vt:i4>5</vt:i4>
      </vt:variant>
      <vt:variant>
        <vt:lpwstr>mailto:kaim@poznan.uw.gov.pl</vt:lpwstr>
      </vt:variant>
      <vt:variant>
        <vt:lpwstr/>
      </vt:variant>
      <vt:variant>
        <vt:i4>4522081</vt:i4>
      </vt:variant>
      <vt:variant>
        <vt:i4>9</vt:i4>
      </vt:variant>
      <vt:variant>
        <vt:i4>0</vt:i4>
      </vt:variant>
      <vt:variant>
        <vt:i4>5</vt:i4>
      </vt:variant>
      <vt:variant>
        <vt:lpwstr>mailto:bmatelska@poznan.uw.gov.pl</vt:lpwstr>
      </vt:variant>
      <vt:variant>
        <vt:lpwstr/>
      </vt:variant>
      <vt:variant>
        <vt:i4>3342341</vt:i4>
      </vt:variant>
      <vt:variant>
        <vt:i4>6</vt:i4>
      </vt:variant>
      <vt:variant>
        <vt:i4>0</vt:i4>
      </vt:variant>
      <vt:variant>
        <vt:i4>5</vt:i4>
      </vt:variant>
      <vt:variant>
        <vt:lpwstr>mailto:mwlazly@poznan.uw.gov.pl</vt:lpwstr>
      </vt:variant>
      <vt:variant>
        <vt:lpwstr/>
      </vt:variant>
      <vt:variant>
        <vt:i4>7667773</vt:i4>
      </vt:variant>
      <vt:variant>
        <vt:i4>3</vt:i4>
      </vt:variant>
      <vt:variant>
        <vt:i4>0</vt:i4>
      </vt:variant>
      <vt:variant>
        <vt:i4>5</vt:i4>
      </vt:variant>
      <vt:variant>
        <vt:lpwstr>https://www.poznan.uw.gov.pl/sor/fundusz-drog-samorzadowych</vt:lpwstr>
      </vt:variant>
      <vt:variant>
        <vt:lpwstr/>
      </vt:variant>
      <vt:variant>
        <vt:i4>2359323</vt:i4>
      </vt:variant>
      <vt:variant>
        <vt:i4>0</vt:i4>
      </vt:variant>
      <vt:variant>
        <vt:i4>0</vt:i4>
      </vt:variant>
      <vt:variant>
        <vt:i4>5</vt:i4>
      </vt:variant>
      <vt:variant>
        <vt:lpwstr>mailto:fds@poznan.uw.gov.pl</vt:lpwstr>
      </vt:variant>
      <vt:variant>
        <vt:lpwstr/>
      </vt:variant>
      <vt:variant>
        <vt:i4>3801148</vt:i4>
      </vt:variant>
      <vt:variant>
        <vt:i4>22</vt:i4>
      </vt:variant>
      <vt:variant>
        <vt:i4>0</vt:i4>
      </vt:variant>
      <vt:variant>
        <vt:i4>5</vt:i4>
      </vt:variant>
      <vt:variant>
        <vt:lpwstr>http://www.obywatel.gov.pl/</vt:lpwstr>
      </vt:variant>
      <vt:variant>
        <vt:lpwstr/>
      </vt:variant>
      <vt:variant>
        <vt:i4>5374059</vt:i4>
      </vt:variant>
      <vt:variant>
        <vt:i4>19</vt:i4>
      </vt:variant>
      <vt:variant>
        <vt:i4>0</vt:i4>
      </vt:variant>
      <vt:variant>
        <vt:i4>5</vt:i4>
      </vt:variant>
      <vt:variant>
        <vt:lpwstr>mailto:ir@poznan.uw.gov.pl</vt:lpwstr>
      </vt:variant>
      <vt:variant>
        <vt:lpwstr/>
      </vt:variant>
      <vt:variant>
        <vt:i4>5701705</vt:i4>
      </vt:variant>
      <vt:variant>
        <vt:i4>16</vt:i4>
      </vt:variant>
      <vt:variant>
        <vt:i4>0</vt:i4>
      </vt:variant>
      <vt:variant>
        <vt:i4>5</vt:i4>
      </vt:variant>
      <vt:variant>
        <vt:lpwstr>http://www.poznan.uw.gov.pl/</vt:lpwstr>
      </vt:variant>
      <vt:variant>
        <vt:lpwstr/>
      </vt:variant>
      <vt:variant>
        <vt:i4>3801148</vt:i4>
      </vt:variant>
      <vt:variant>
        <vt:i4>13</vt:i4>
      </vt:variant>
      <vt:variant>
        <vt:i4>0</vt:i4>
      </vt:variant>
      <vt:variant>
        <vt:i4>5</vt:i4>
      </vt:variant>
      <vt:variant>
        <vt:lpwstr>http://www.obywatel.gov.pl/</vt:lpwstr>
      </vt:variant>
      <vt:variant>
        <vt:lpwstr/>
      </vt:variant>
      <vt:variant>
        <vt:i4>3473437</vt:i4>
      </vt:variant>
      <vt:variant>
        <vt:i4>10</vt:i4>
      </vt:variant>
      <vt:variant>
        <vt:i4>0</vt:i4>
      </vt:variant>
      <vt:variant>
        <vt:i4>5</vt:i4>
      </vt:variant>
      <vt:variant>
        <vt:lpwstr>mailto:wojewoda@poznan.uw.gov.pl</vt:lpwstr>
      </vt:variant>
      <vt:variant>
        <vt:lpwstr/>
      </vt:variant>
      <vt:variant>
        <vt:i4>5701705</vt:i4>
      </vt:variant>
      <vt:variant>
        <vt:i4>7</vt:i4>
      </vt:variant>
      <vt:variant>
        <vt:i4>0</vt:i4>
      </vt:variant>
      <vt:variant>
        <vt:i4>5</vt:i4>
      </vt:variant>
      <vt:variant>
        <vt:lpwstr>http://www.poznan.uw.gov.pl/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K. Gozdowiak</dc:creator>
  <cp:lastModifiedBy>menes</cp:lastModifiedBy>
  <cp:revision>2</cp:revision>
  <cp:lastPrinted>2018-07-06T08:07:00Z</cp:lastPrinted>
  <dcterms:created xsi:type="dcterms:W3CDTF">2019-07-26T08:11:00Z</dcterms:created>
  <dcterms:modified xsi:type="dcterms:W3CDTF">2019-07-26T08:11:00Z</dcterms:modified>
</cp:coreProperties>
</file>