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3188" w14:textId="313A32A7" w:rsidR="00D15CB0" w:rsidRDefault="005C6AEF" w:rsidP="009E2EC9">
      <w:pPr>
        <w:pStyle w:val="Tytu"/>
      </w:pPr>
      <w:r>
        <w:t>ZAPYTANIE OFERTOWE</w:t>
      </w:r>
    </w:p>
    <w:p w14:paraId="71593E50" w14:textId="77777777" w:rsidR="005C6AEF" w:rsidRDefault="005C6AEF" w:rsidP="005C6AEF">
      <w:r>
        <w:rPr>
          <w:rStyle w:val="Pogrubienie"/>
          <w:i/>
          <w:iCs/>
        </w:rPr>
        <w:t>Niniejsze zapytanie nie stanowi oferty w rozumieniu art. 66 Kodeksu Cywilnego.</w:t>
      </w:r>
    </w:p>
    <w:p w14:paraId="40D52684" w14:textId="77777777" w:rsidR="000F36D5" w:rsidRDefault="000F36D5" w:rsidP="000F36D5"/>
    <w:p w14:paraId="6B6998A3" w14:textId="27935654" w:rsidR="004F1A2E" w:rsidRPr="001378FE" w:rsidRDefault="00FC448B" w:rsidP="001378FE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>MONTAŻ urzadzenia klimatyzujacego wraz z Wykonaniem instalacji klimatyzacji w pomieszczeniu wężla serwerowego na poziomie -1 w buDynku C w komplekcie budynków WUW al. Niepodległości 16/</w:t>
      </w:r>
    </w:p>
    <w:p w14:paraId="4D11947C" w14:textId="77777777"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14:paraId="367A28D9" w14:textId="77777777"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14:paraId="077DD178" w14:textId="77777777"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EE98C" w14:textId="3F135471" w:rsidR="00C1228D" w:rsidRDefault="00FC448B" w:rsidP="000F36D5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Dostawa i montaż klimatyzatora ściennego o mocy co najmniej 7 KW z pilotem </w:t>
      </w:r>
      <w:r w:rsidR="005C6AEF">
        <w:rPr>
          <w:rFonts w:cs="Times New Roman"/>
        </w:rPr>
        <w:br/>
      </w:r>
      <w:r>
        <w:rPr>
          <w:rFonts w:cs="Times New Roman"/>
        </w:rPr>
        <w:t xml:space="preserve">i okablowaniem sterowniczym. Dostawa i montaż instalacji chłodniczej w izolacji wykonanej z miedzi </w:t>
      </w:r>
      <w:r w:rsidR="00C1228D">
        <w:rPr>
          <w:rFonts w:cs="Times New Roman"/>
        </w:rPr>
        <w:t>(realizacja obejmuje napełnienie urządzenia czynnikiem</w:t>
      </w:r>
      <w:r>
        <w:rPr>
          <w:rFonts w:cs="Times New Roman"/>
        </w:rPr>
        <w:t xml:space="preserve"> chłodzącym</w:t>
      </w:r>
      <w:r w:rsidR="00C1228D">
        <w:rPr>
          <w:rFonts w:cs="Times New Roman"/>
        </w:rPr>
        <w:t>, a także wykonaniem instalacji</w:t>
      </w:r>
      <w:r>
        <w:rPr>
          <w:rFonts w:cs="Times New Roman"/>
        </w:rPr>
        <w:t xml:space="preserve"> odprowadzania skroplin z </w:t>
      </w:r>
      <w:r w:rsidR="00C1228D">
        <w:rPr>
          <w:rFonts w:cs="Times New Roman"/>
        </w:rPr>
        <w:t>pompką</w:t>
      </w:r>
      <w:r>
        <w:rPr>
          <w:rFonts w:cs="Times New Roman"/>
        </w:rPr>
        <w:t xml:space="preserve"> skroplin</w:t>
      </w:r>
      <w:r w:rsidR="00C1228D">
        <w:rPr>
          <w:rFonts w:cs="Times New Roman"/>
        </w:rPr>
        <w:t xml:space="preserve">. </w:t>
      </w:r>
    </w:p>
    <w:p w14:paraId="3B1CD86E" w14:textId="48F10AE9" w:rsidR="00C1228D" w:rsidRDefault="00C1228D" w:rsidP="000F36D5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>Zadanie obejmuje także przeszkolenie personelu Zamawiającego z obsługi oraz uruchomienie urządzenia. Minimalna gwarancja na dostarczone urządzenia 24 miesiące- obejmujące. Wymagane warunkami gwarancji producenta prace serwisowe w tym okresie</w:t>
      </w:r>
    </w:p>
    <w:p w14:paraId="41DC0B60" w14:textId="77777777" w:rsidR="009F6D61" w:rsidRDefault="009F6D61" w:rsidP="009F6D61">
      <w:pPr>
        <w:pStyle w:val="Tekstpodstawowy"/>
        <w:spacing w:after="0"/>
        <w:jc w:val="both"/>
      </w:pPr>
    </w:p>
    <w:p w14:paraId="2D8CC32B" w14:textId="77777777" w:rsidR="00943E70" w:rsidRDefault="00943E70" w:rsidP="00943E70">
      <w:pPr>
        <w:pStyle w:val="Tekstpodstawowy"/>
        <w:spacing w:after="0"/>
        <w:jc w:val="both"/>
      </w:pPr>
      <w:bookmarkStart w:id="0" w:name="OBJ_PREFIX_DWT822_com_zimbra_date"/>
      <w:bookmarkStart w:id="1" w:name="OBJ_PREFIX_DWT812_com_zimbra_date"/>
      <w:bookmarkEnd w:id="0"/>
      <w:bookmarkEnd w:id="1"/>
    </w:p>
    <w:p w14:paraId="0C28167A" w14:textId="77777777" w:rsidR="000F36D5" w:rsidRDefault="000F36D5" w:rsidP="000F36D5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Formalne Wymagania wspólne dla wszystkich cześci</w:t>
      </w:r>
    </w:p>
    <w:p w14:paraId="78F2EF3A" w14:textId="0F5BC983" w:rsidR="009F6D61" w:rsidRPr="005C6AEF" w:rsidRDefault="00C1228D" w:rsidP="005C6AEF">
      <w:pPr>
        <w:pStyle w:val="Tekstpodstawowy"/>
        <w:spacing w:after="0"/>
        <w:jc w:val="both"/>
        <w:rPr>
          <w:rFonts w:cs="Times New Roman"/>
        </w:rPr>
      </w:pPr>
      <w:r w:rsidRPr="005C6AEF">
        <w:rPr>
          <w:rFonts w:cs="Times New Roman"/>
        </w:rPr>
        <w:t>Termin wykonania</w:t>
      </w:r>
      <w:r w:rsidR="002C7E8B" w:rsidRPr="005C6AEF">
        <w:rPr>
          <w:rFonts w:cs="Times New Roman"/>
        </w:rPr>
        <w:t xml:space="preserve"> do 15 listopada</w:t>
      </w:r>
      <w:r w:rsidRPr="005C6AEF">
        <w:rPr>
          <w:rFonts w:cs="Times New Roman"/>
        </w:rPr>
        <w:t xml:space="preserve"> 2018 r. </w:t>
      </w:r>
    </w:p>
    <w:p w14:paraId="1AD08B05" w14:textId="77777777" w:rsidR="009F6D61" w:rsidRPr="005C6AEF" w:rsidRDefault="009F6D61" w:rsidP="005C6AEF">
      <w:pPr>
        <w:pStyle w:val="Tekstpodstawowy"/>
        <w:spacing w:after="0"/>
        <w:jc w:val="both"/>
        <w:rPr>
          <w:rFonts w:cs="Times New Roman"/>
        </w:rPr>
      </w:pPr>
    </w:p>
    <w:p w14:paraId="4D71F789" w14:textId="355F30E4" w:rsidR="009F6D61" w:rsidRPr="005C6AEF" w:rsidRDefault="00C1228D" w:rsidP="005C6AEF">
      <w:pPr>
        <w:pStyle w:val="Tekstpodstawowy"/>
        <w:spacing w:after="0"/>
        <w:jc w:val="both"/>
        <w:rPr>
          <w:rFonts w:cs="Times New Roman"/>
        </w:rPr>
      </w:pPr>
      <w:r w:rsidRPr="005C6AEF">
        <w:rPr>
          <w:rFonts w:cs="Times New Roman"/>
        </w:rPr>
        <w:t xml:space="preserve">W ramach </w:t>
      </w:r>
      <w:r w:rsidR="002C7E8B" w:rsidRPr="005C6AEF">
        <w:rPr>
          <w:rFonts w:cs="Times New Roman"/>
        </w:rPr>
        <w:t>złożonej</w:t>
      </w:r>
      <w:r w:rsidRPr="005C6AEF">
        <w:rPr>
          <w:rFonts w:cs="Times New Roman"/>
        </w:rPr>
        <w:t xml:space="preserve"> oferty Wykonawca musi przewidzieć wszelkie koszty związane z realizacją </w:t>
      </w:r>
      <w:r w:rsidR="005C6AEF">
        <w:rPr>
          <w:rFonts w:cs="Times New Roman"/>
        </w:rPr>
        <w:t>m.in.</w:t>
      </w:r>
      <w:r w:rsidRPr="005C6AEF">
        <w:rPr>
          <w:rFonts w:cs="Times New Roman"/>
        </w:rPr>
        <w:t xml:space="preserve"> prace montażowe, </w:t>
      </w:r>
      <w:r w:rsidR="002C7E8B" w:rsidRPr="005C6AEF">
        <w:rPr>
          <w:rFonts w:cs="Times New Roman"/>
        </w:rPr>
        <w:t>ewentualne prace budowlane, obróbki dekarskie, przekucia itp.</w:t>
      </w:r>
    </w:p>
    <w:p w14:paraId="52A8A5BE" w14:textId="77777777" w:rsidR="009F6D61" w:rsidRPr="009F6D61" w:rsidRDefault="009F6D61" w:rsidP="009F6D61">
      <w:pPr>
        <w:spacing w:before="0"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2AEB4271" w14:textId="77777777" w:rsidR="00943E70" w:rsidRDefault="00943E70" w:rsidP="00EA1DB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60A96B" w14:textId="77777777"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  <w:r w:rsidR="00F14BB7">
        <w:rPr>
          <w:rFonts w:cstheme="minorHAnsi"/>
          <w:sz w:val="24"/>
          <w:szCs w:val="24"/>
        </w:rPr>
        <w:t xml:space="preserve"> i wymagania od Wykonawców</w:t>
      </w:r>
    </w:p>
    <w:p w14:paraId="7D502278" w14:textId="1E036CFD" w:rsidR="006814BD" w:rsidRDefault="006814BD" w:rsidP="005C6AEF">
      <w:pPr>
        <w:pStyle w:val="Tekstpodstawowy"/>
        <w:spacing w:after="0"/>
        <w:jc w:val="both"/>
        <w:rPr>
          <w:rFonts w:cs="Times New Roman"/>
        </w:rPr>
      </w:pPr>
      <w:r w:rsidRPr="00EB05F7">
        <w:rPr>
          <w:rFonts w:cs="Times New Roman"/>
        </w:rPr>
        <w:t>Kryterium wyboru ofert jest cena. Waga kryter</w:t>
      </w:r>
      <w:r w:rsidR="00943E70">
        <w:rPr>
          <w:rFonts w:cs="Times New Roman"/>
        </w:rPr>
        <w:t>ium cena wynosi 6</w:t>
      </w:r>
      <w:r w:rsidRPr="00EB05F7">
        <w:rPr>
          <w:rFonts w:cs="Times New Roman"/>
        </w:rPr>
        <w:t>0%.</w:t>
      </w:r>
      <w:r w:rsidR="00CB3FE1" w:rsidRPr="00EB05F7">
        <w:rPr>
          <w:rFonts w:cs="Times New Roman"/>
        </w:rPr>
        <w:t xml:space="preserve"> </w:t>
      </w:r>
      <w:r w:rsidR="00943E70">
        <w:rPr>
          <w:rFonts w:cs="Times New Roman"/>
        </w:rPr>
        <w:t xml:space="preserve">Okres gwarancji– 40%. </w:t>
      </w:r>
    </w:p>
    <w:p w14:paraId="3DD06C33" w14:textId="23FA4327" w:rsidR="00084930" w:rsidRPr="005C6AEF" w:rsidRDefault="00084930" w:rsidP="005C6AEF">
      <w:pPr>
        <w:pStyle w:val="Tekstpodstawowy"/>
        <w:spacing w:after="0"/>
        <w:jc w:val="both"/>
        <w:rPr>
          <w:rFonts w:cs="Times New Roman"/>
        </w:rPr>
      </w:pPr>
    </w:p>
    <w:p w14:paraId="7FD3B39F" w14:textId="77777777" w:rsidR="009F6D61" w:rsidRDefault="009F6D61" w:rsidP="005C6AEF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>Wymagana gwarancja 2 lata – 0 pkt; 3 lata 20 pkt powyżej 3 lat 40 pkt.</w:t>
      </w:r>
    </w:p>
    <w:p w14:paraId="779EC575" w14:textId="77777777" w:rsidR="009F6D61" w:rsidRPr="00EB05F7" w:rsidRDefault="009F6D61" w:rsidP="006B6D25">
      <w:pPr>
        <w:jc w:val="both"/>
        <w:rPr>
          <w:rFonts w:ascii="Times New Roman" w:hAnsi="Times New Roman" w:cs="Times New Roman"/>
        </w:rPr>
      </w:pPr>
    </w:p>
    <w:p w14:paraId="210A0C85" w14:textId="77777777"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14:paraId="198F1D44" w14:textId="77777777" w:rsidR="006814BD" w:rsidRPr="00EB05F7" w:rsidRDefault="006814BD" w:rsidP="005C6AEF">
      <w:pPr>
        <w:pStyle w:val="Tekstpodstawowy"/>
        <w:spacing w:after="0"/>
        <w:jc w:val="both"/>
        <w:rPr>
          <w:rFonts w:cs="Times New Roman"/>
        </w:rPr>
      </w:pPr>
      <w:r w:rsidRPr="00EB05F7">
        <w:rPr>
          <w:rFonts w:cs="Times New Roman"/>
        </w:rPr>
        <w:t>Zamówienie należy wykonać w nie</w:t>
      </w:r>
      <w:r w:rsidR="00A814E5" w:rsidRPr="00EB05F7">
        <w:rPr>
          <w:rFonts w:cs="Times New Roman"/>
        </w:rPr>
        <w:t>przekraczalnym terminie do dnia:</w:t>
      </w:r>
    </w:p>
    <w:p w14:paraId="2262701A" w14:textId="75C1BB57" w:rsidR="00A814E5" w:rsidRDefault="00943E70" w:rsidP="005C6AEF">
      <w:pPr>
        <w:pStyle w:val="Tekstpodstawowy"/>
        <w:spacing w:after="0"/>
        <w:jc w:val="both"/>
        <w:rPr>
          <w:rFonts w:cs="Times New Roman"/>
        </w:rPr>
      </w:pPr>
      <w:r w:rsidRPr="005C6AEF">
        <w:rPr>
          <w:rFonts w:cs="Times New Roman"/>
        </w:rPr>
        <w:t xml:space="preserve">Ostateczny </w:t>
      </w:r>
      <w:r w:rsidR="00A814E5" w:rsidRPr="005C6AEF">
        <w:rPr>
          <w:rFonts w:cs="Times New Roman"/>
        </w:rPr>
        <w:t xml:space="preserve">termin </w:t>
      </w:r>
      <w:r w:rsidR="005C6AEF">
        <w:rPr>
          <w:rFonts w:cs="Times New Roman"/>
        </w:rPr>
        <w:t xml:space="preserve">składania ofert do 25 września 2018 r. </w:t>
      </w:r>
    </w:p>
    <w:p w14:paraId="4E5A052E" w14:textId="77777777" w:rsidR="005C6AEF" w:rsidRPr="005C6AEF" w:rsidRDefault="005C6AEF" w:rsidP="005C6AEF">
      <w:pPr>
        <w:pStyle w:val="Tekstpodstawowy"/>
        <w:spacing w:after="0"/>
        <w:jc w:val="both"/>
        <w:rPr>
          <w:rFonts w:cs="Times New Roman"/>
        </w:rPr>
      </w:pPr>
    </w:p>
    <w:p w14:paraId="5538E1B2" w14:textId="77777777" w:rsidR="005C6AEF" w:rsidRDefault="005C6AEF" w:rsidP="005C6AE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Korespondencję proszę kierować na adres Wydział</w:t>
      </w:r>
      <w:bookmarkStart w:id="2" w:name="_GoBack"/>
      <w:bookmarkEnd w:id="2"/>
      <w:r>
        <w:rPr>
          <w:rFonts w:cstheme="minorHAnsi"/>
          <w:sz w:val="24"/>
          <w:szCs w:val="24"/>
        </w:rPr>
        <w:t xml:space="preserve">u Bezpieczeństwa i Zarzadzania Kryzysowego zk@poznan.uw.gov.pl. Informacji szczegółowe można uzyskać pod telefonem 61 854 99 72 – sekretariat Wydziału.  </w:t>
      </w:r>
    </w:p>
    <w:p w14:paraId="35736A57" w14:textId="77777777" w:rsidR="000F36D5" w:rsidRPr="000F36D5" w:rsidRDefault="000F36D5" w:rsidP="000F36D5"/>
    <w:sectPr w:rsidR="000F36D5" w:rsidRPr="000F36D5" w:rsidSect="009D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6DBA5" w14:textId="77777777" w:rsidR="00875AFF" w:rsidRDefault="00875AFF" w:rsidP="004E3A54">
      <w:pPr>
        <w:spacing w:before="0" w:after="0" w:line="240" w:lineRule="auto"/>
      </w:pPr>
      <w:r>
        <w:separator/>
      </w:r>
    </w:p>
  </w:endnote>
  <w:endnote w:type="continuationSeparator" w:id="0">
    <w:p w14:paraId="6354456F" w14:textId="77777777" w:rsidR="00875AFF" w:rsidRDefault="00875AFF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4091A" w14:textId="77777777" w:rsidR="00875AFF" w:rsidRDefault="00875AFF" w:rsidP="004E3A54">
      <w:pPr>
        <w:spacing w:before="0" w:after="0" w:line="240" w:lineRule="auto"/>
      </w:pPr>
      <w:r>
        <w:separator/>
      </w:r>
    </w:p>
  </w:footnote>
  <w:footnote w:type="continuationSeparator" w:id="0">
    <w:p w14:paraId="4EA00777" w14:textId="77777777" w:rsidR="00875AFF" w:rsidRDefault="00875AFF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4" w15:restartNumberingAfterBreak="0">
    <w:nsid w:val="085711C3"/>
    <w:multiLevelType w:val="hybridMultilevel"/>
    <w:tmpl w:val="447E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50E3"/>
    <w:multiLevelType w:val="hybridMultilevel"/>
    <w:tmpl w:val="AC6892B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906301E"/>
    <w:multiLevelType w:val="multilevel"/>
    <w:tmpl w:val="8576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7" w15:restartNumberingAfterBreak="0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52E3"/>
    <w:multiLevelType w:val="hybridMultilevel"/>
    <w:tmpl w:val="E77658D2"/>
    <w:lvl w:ilvl="0" w:tplc="B672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84825"/>
    <w:multiLevelType w:val="hybridMultilevel"/>
    <w:tmpl w:val="F98AD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BBA"/>
    <w:multiLevelType w:val="hybridMultilevel"/>
    <w:tmpl w:val="DE0C0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86CC7"/>
    <w:multiLevelType w:val="hybridMultilevel"/>
    <w:tmpl w:val="D758D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C775F"/>
    <w:multiLevelType w:val="hybridMultilevel"/>
    <w:tmpl w:val="A9128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C1E4C"/>
    <w:multiLevelType w:val="hybridMultilevel"/>
    <w:tmpl w:val="FD9C0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647DB6"/>
    <w:multiLevelType w:val="hybridMultilevel"/>
    <w:tmpl w:val="1CCE8C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B7066"/>
    <w:multiLevelType w:val="hybridMultilevel"/>
    <w:tmpl w:val="6FF22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55D2A"/>
    <w:multiLevelType w:val="hybridMultilevel"/>
    <w:tmpl w:val="B55C21A4"/>
    <w:lvl w:ilvl="0" w:tplc="B672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66B56"/>
    <w:multiLevelType w:val="hybridMultilevel"/>
    <w:tmpl w:val="F218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61F76"/>
    <w:multiLevelType w:val="hybridMultilevel"/>
    <w:tmpl w:val="2DFA4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24755D"/>
    <w:multiLevelType w:val="hybridMultilevel"/>
    <w:tmpl w:val="68A2A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A505A"/>
    <w:multiLevelType w:val="hybridMultilevel"/>
    <w:tmpl w:val="9760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1382F"/>
    <w:multiLevelType w:val="hybridMultilevel"/>
    <w:tmpl w:val="63A66B92"/>
    <w:lvl w:ilvl="0" w:tplc="21C87E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43BD2"/>
    <w:multiLevelType w:val="hybridMultilevel"/>
    <w:tmpl w:val="69229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F1F98"/>
    <w:multiLevelType w:val="hybridMultilevel"/>
    <w:tmpl w:val="A1D84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7"/>
  </w:num>
  <w:num w:numId="5">
    <w:abstractNumId w:val="19"/>
  </w:num>
  <w:num w:numId="6">
    <w:abstractNumId w:val="13"/>
  </w:num>
  <w:num w:numId="7">
    <w:abstractNumId w:val="21"/>
  </w:num>
  <w:num w:numId="8">
    <w:abstractNumId w:val="10"/>
  </w:num>
  <w:num w:numId="9">
    <w:abstractNumId w:val="16"/>
  </w:num>
  <w:num w:numId="10">
    <w:abstractNumId w:val="24"/>
  </w:num>
  <w:num w:numId="11">
    <w:abstractNumId w:val="5"/>
  </w:num>
  <w:num w:numId="12">
    <w:abstractNumId w:val="22"/>
  </w:num>
  <w:num w:numId="13">
    <w:abstractNumId w:val="20"/>
  </w:num>
  <w:num w:numId="14">
    <w:abstractNumId w:val="25"/>
  </w:num>
  <w:num w:numId="15">
    <w:abstractNumId w:val="12"/>
  </w:num>
  <w:num w:numId="16">
    <w:abstractNumId w:val="11"/>
  </w:num>
  <w:num w:numId="17">
    <w:abstractNumId w:val="6"/>
  </w:num>
  <w:num w:numId="18">
    <w:abstractNumId w:val="14"/>
  </w:num>
  <w:num w:numId="19">
    <w:abstractNumId w:val="15"/>
  </w:num>
  <w:num w:numId="20">
    <w:abstractNumId w:val="7"/>
  </w:num>
  <w:num w:numId="21">
    <w:abstractNumId w:val="23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090C"/>
    <w:rsid w:val="00084930"/>
    <w:rsid w:val="00092FDB"/>
    <w:rsid w:val="000B208F"/>
    <w:rsid w:val="000C34A1"/>
    <w:rsid w:val="000E4A68"/>
    <w:rsid w:val="000F36D5"/>
    <w:rsid w:val="001077E0"/>
    <w:rsid w:val="00114517"/>
    <w:rsid w:val="001172F2"/>
    <w:rsid w:val="00135DC6"/>
    <w:rsid w:val="001378FE"/>
    <w:rsid w:val="00146E13"/>
    <w:rsid w:val="00162821"/>
    <w:rsid w:val="00181A0B"/>
    <w:rsid w:val="00183404"/>
    <w:rsid w:val="001E2309"/>
    <w:rsid w:val="001E39C2"/>
    <w:rsid w:val="001E548E"/>
    <w:rsid w:val="001F0469"/>
    <w:rsid w:val="001F4F4D"/>
    <w:rsid w:val="00202FB0"/>
    <w:rsid w:val="00204CF5"/>
    <w:rsid w:val="00224AFA"/>
    <w:rsid w:val="0023408A"/>
    <w:rsid w:val="002437AE"/>
    <w:rsid w:val="00295968"/>
    <w:rsid w:val="002C1E2B"/>
    <w:rsid w:val="002C7E8B"/>
    <w:rsid w:val="002D1AC4"/>
    <w:rsid w:val="00331561"/>
    <w:rsid w:val="003943C4"/>
    <w:rsid w:val="003B4617"/>
    <w:rsid w:val="003B4A07"/>
    <w:rsid w:val="003B6B59"/>
    <w:rsid w:val="003C1BE5"/>
    <w:rsid w:val="00402905"/>
    <w:rsid w:val="004257E2"/>
    <w:rsid w:val="004257FB"/>
    <w:rsid w:val="00442B75"/>
    <w:rsid w:val="00445552"/>
    <w:rsid w:val="00477249"/>
    <w:rsid w:val="00486C51"/>
    <w:rsid w:val="004A1C00"/>
    <w:rsid w:val="004A2C4E"/>
    <w:rsid w:val="004C3644"/>
    <w:rsid w:val="004E3A54"/>
    <w:rsid w:val="004E6443"/>
    <w:rsid w:val="004F1A2E"/>
    <w:rsid w:val="004F276D"/>
    <w:rsid w:val="004F6A30"/>
    <w:rsid w:val="00512D68"/>
    <w:rsid w:val="0051611A"/>
    <w:rsid w:val="00532883"/>
    <w:rsid w:val="00532CE2"/>
    <w:rsid w:val="00555BE7"/>
    <w:rsid w:val="005807F6"/>
    <w:rsid w:val="005A06BD"/>
    <w:rsid w:val="005B3F62"/>
    <w:rsid w:val="005C6AEF"/>
    <w:rsid w:val="005E7C32"/>
    <w:rsid w:val="005F2906"/>
    <w:rsid w:val="005F399C"/>
    <w:rsid w:val="005F61FD"/>
    <w:rsid w:val="00603C8C"/>
    <w:rsid w:val="00613E3D"/>
    <w:rsid w:val="006169EF"/>
    <w:rsid w:val="00621CD1"/>
    <w:rsid w:val="00624201"/>
    <w:rsid w:val="00666982"/>
    <w:rsid w:val="006814BD"/>
    <w:rsid w:val="006854E7"/>
    <w:rsid w:val="00685562"/>
    <w:rsid w:val="006859E3"/>
    <w:rsid w:val="006912F4"/>
    <w:rsid w:val="00697DA2"/>
    <w:rsid w:val="006A4FA2"/>
    <w:rsid w:val="006B64B1"/>
    <w:rsid w:val="006B6D25"/>
    <w:rsid w:val="006E25BE"/>
    <w:rsid w:val="006F7245"/>
    <w:rsid w:val="007078CB"/>
    <w:rsid w:val="00721AEA"/>
    <w:rsid w:val="007533FF"/>
    <w:rsid w:val="007559B4"/>
    <w:rsid w:val="00762DFE"/>
    <w:rsid w:val="0078746D"/>
    <w:rsid w:val="007C4064"/>
    <w:rsid w:val="007D3B54"/>
    <w:rsid w:val="007D416A"/>
    <w:rsid w:val="007D5E57"/>
    <w:rsid w:val="00802ED0"/>
    <w:rsid w:val="00830855"/>
    <w:rsid w:val="008378B9"/>
    <w:rsid w:val="008517CD"/>
    <w:rsid w:val="0086147B"/>
    <w:rsid w:val="00875AFF"/>
    <w:rsid w:val="00882FE0"/>
    <w:rsid w:val="008908AC"/>
    <w:rsid w:val="008B10BF"/>
    <w:rsid w:val="008C10D5"/>
    <w:rsid w:val="008C6EE8"/>
    <w:rsid w:val="008F54A6"/>
    <w:rsid w:val="008F66DE"/>
    <w:rsid w:val="00900BB2"/>
    <w:rsid w:val="00906F0A"/>
    <w:rsid w:val="0091265B"/>
    <w:rsid w:val="0091671A"/>
    <w:rsid w:val="00924134"/>
    <w:rsid w:val="00924472"/>
    <w:rsid w:val="00934A55"/>
    <w:rsid w:val="0094152E"/>
    <w:rsid w:val="00943E70"/>
    <w:rsid w:val="00976B28"/>
    <w:rsid w:val="00987367"/>
    <w:rsid w:val="009A4811"/>
    <w:rsid w:val="009B2D4A"/>
    <w:rsid w:val="009D0580"/>
    <w:rsid w:val="009D7265"/>
    <w:rsid w:val="009E2EC9"/>
    <w:rsid w:val="009F4AE8"/>
    <w:rsid w:val="009F6D61"/>
    <w:rsid w:val="00A07852"/>
    <w:rsid w:val="00A36A15"/>
    <w:rsid w:val="00A44A76"/>
    <w:rsid w:val="00A814E5"/>
    <w:rsid w:val="00A94704"/>
    <w:rsid w:val="00AC6142"/>
    <w:rsid w:val="00AC6C1B"/>
    <w:rsid w:val="00AF7EA2"/>
    <w:rsid w:val="00B20261"/>
    <w:rsid w:val="00B51AF6"/>
    <w:rsid w:val="00B7553B"/>
    <w:rsid w:val="00BB62AB"/>
    <w:rsid w:val="00BC405E"/>
    <w:rsid w:val="00C1228D"/>
    <w:rsid w:val="00C131FD"/>
    <w:rsid w:val="00C17F5A"/>
    <w:rsid w:val="00C22478"/>
    <w:rsid w:val="00C22E56"/>
    <w:rsid w:val="00C449A6"/>
    <w:rsid w:val="00C60526"/>
    <w:rsid w:val="00C640D4"/>
    <w:rsid w:val="00C90D1E"/>
    <w:rsid w:val="00CA5171"/>
    <w:rsid w:val="00CB2D06"/>
    <w:rsid w:val="00CB3FE1"/>
    <w:rsid w:val="00D008C7"/>
    <w:rsid w:val="00D10367"/>
    <w:rsid w:val="00D10D51"/>
    <w:rsid w:val="00D1294A"/>
    <w:rsid w:val="00D15CB0"/>
    <w:rsid w:val="00D244A1"/>
    <w:rsid w:val="00D254CA"/>
    <w:rsid w:val="00D55CA1"/>
    <w:rsid w:val="00D565F6"/>
    <w:rsid w:val="00D80058"/>
    <w:rsid w:val="00D80289"/>
    <w:rsid w:val="00DA653F"/>
    <w:rsid w:val="00DC3517"/>
    <w:rsid w:val="00E0428D"/>
    <w:rsid w:val="00E175E5"/>
    <w:rsid w:val="00E1763C"/>
    <w:rsid w:val="00E21FE7"/>
    <w:rsid w:val="00E65569"/>
    <w:rsid w:val="00E77BA3"/>
    <w:rsid w:val="00E8032F"/>
    <w:rsid w:val="00E81F8E"/>
    <w:rsid w:val="00E856BB"/>
    <w:rsid w:val="00EA1DBB"/>
    <w:rsid w:val="00EA24B1"/>
    <w:rsid w:val="00EA3972"/>
    <w:rsid w:val="00EB05F7"/>
    <w:rsid w:val="00EF218C"/>
    <w:rsid w:val="00EF2492"/>
    <w:rsid w:val="00F027E3"/>
    <w:rsid w:val="00F14BB7"/>
    <w:rsid w:val="00F25466"/>
    <w:rsid w:val="00FA486A"/>
    <w:rsid w:val="00FB309B"/>
    <w:rsid w:val="00FC448B"/>
    <w:rsid w:val="00FD18F7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5B34"/>
  <w15:docId w15:val="{86441F1E-E0C3-45E9-8BEA-7E661CD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4F276D"/>
  </w:style>
  <w:style w:type="paragraph" w:styleId="NormalnyWeb">
    <w:name w:val="Normal (Web)"/>
    <w:basedOn w:val="Normalny"/>
    <w:uiPriority w:val="99"/>
    <w:unhideWhenUsed/>
    <w:qFormat/>
    <w:rsid w:val="002437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3E70"/>
    <w:pPr>
      <w:widowControl w:val="0"/>
      <w:suppressAutoHyphens/>
      <w:spacing w:before="0"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43E7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lrzxr">
    <w:name w:val="lrzxr"/>
    <w:basedOn w:val="Domylnaczcionkaakapitu"/>
    <w:rsid w:val="000F36D5"/>
  </w:style>
  <w:style w:type="character" w:styleId="Odwoaniedokomentarza">
    <w:name w:val="annotation reference"/>
    <w:basedOn w:val="Domylnaczcionkaakapitu"/>
    <w:uiPriority w:val="99"/>
    <w:semiHidden/>
    <w:unhideWhenUsed/>
    <w:rsid w:val="00EF2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18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18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2617-D3E0-4F92-8238-C244A53B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Waldemar Paternoga</cp:lastModifiedBy>
  <cp:revision>3</cp:revision>
  <cp:lastPrinted>2018-02-07T13:33:00Z</cp:lastPrinted>
  <dcterms:created xsi:type="dcterms:W3CDTF">2018-09-18T07:45:00Z</dcterms:created>
  <dcterms:modified xsi:type="dcterms:W3CDTF">2018-09-18T07:51:00Z</dcterms:modified>
</cp:coreProperties>
</file>