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54CC9" w14:textId="0E0B29B8" w:rsidR="007E1C11" w:rsidRPr="0029036A" w:rsidRDefault="002445E8" w:rsidP="00CE5F3C">
      <w:pPr>
        <w:spacing w:line="360" w:lineRule="auto"/>
        <w:jc w:val="right"/>
      </w:pPr>
      <w:r>
        <w:t xml:space="preserve">Załącznik nr </w:t>
      </w:r>
      <w:r w:rsidR="002F5DC0" w:rsidRPr="0029036A">
        <w:t>1 do Zapytania Ofertowego</w:t>
      </w:r>
    </w:p>
    <w:p w14:paraId="280F8B0B" w14:textId="77777777" w:rsidR="002F5DC0" w:rsidRPr="0029036A" w:rsidRDefault="002F5DC0" w:rsidP="00CE5F3C">
      <w:pPr>
        <w:spacing w:line="360" w:lineRule="auto"/>
        <w:jc w:val="right"/>
      </w:pPr>
    </w:p>
    <w:p w14:paraId="7755FE88" w14:textId="77777777" w:rsidR="002F5DC0" w:rsidRPr="0029036A" w:rsidRDefault="002F5DC0" w:rsidP="00CE5F3C">
      <w:pPr>
        <w:spacing w:line="360" w:lineRule="auto"/>
        <w:jc w:val="center"/>
        <w:rPr>
          <w:b/>
          <w:sz w:val="32"/>
          <w:szCs w:val="32"/>
        </w:rPr>
      </w:pPr>
      <w:r w:rsidRPr="0029036A">
        <w:rPr>
          <w:b/>
          <w:sz w:val="32"/>
          <w:szCs w:val="32"/>
        </w:rPr>
        <w:t>Opis przedmioty zamówienia</w:t>
      </w:r>
    </w:p>
    <w:p w14:paraId="3912A9EF" w14:textId="77777777" w:rsidR="002F5DC0" w:rsidRPr="0029036A" w:rsidRDefault="002F5DC0" w:rsidP="00CE5F3C">
      <w:pPr>
        <w:spacing w:line="360" w:lineRule="auto"/>
        <w:jc w:val="center"/>
      </w:pPr>
    </w:p>
    <w:p w14:paraId="1C0DF97D" w14:textId="77777777" w:rsidR="002F5DC0" w:rsidRPr="0029036A" w:rsidRDefault="002F5DC0" w:rsidP="00CE5F3C">
      <w:pPr>
        <w:pStyle w:val="Nagwek1"/>
        <w:spacing w:line="360" w:lineRule="auto"/>
        <w:rPr>
          <w:rFonts w:ascii="Times New Roman" w:hAnsi="Times New Roman" w:cs="Times New Roman"/>
          <w:color w:val="auto"/>
        </w:rPr>
      </w:pPr>
      <w:r w:rsidRPr="0029036A">
        <w:rPr>
          <w:rFonts w:ascii="Times New Roman" w:hAnsi="Times New Roman" w:cs="Times New Roman"/>
          <w:color w:val="auto"/>
        </w:rPr>
        <w:t xml:space="preserve">Przedmiotem zamówienia jest: </w:t>
      </w:r>
    </w:p>
    <w:p w14:paraId="5F28E4B5" w14:textId="77777777" w:rsidR="002F5DC0" w:rsidRPr="0029036A" w:rsidRDefault="002F5DC0" w:rsidP="00CE5F3C">
      <w:pPr>
        <w:pStyle w:val="Tekstpodstawowywcity2"/>
        <w:spacing w:line="360" w:lineRule="auto"/>
      </w:pPr>
    </w:p>
    <w:p w14:paraId="3EDAEBB7" w14:textId="77777777" w:rsidR="002F5DC0" w:rsidRPr="0029036A" w:rsidRDefault="002F5DC0" w:rsidP="00CE5F3C">
      <w:pPr>
        <w:pStyle w:val="Tekstpodstawowywcity2"/>
        <w:numPr>
          <w:ilvl w:val="0"/>
          <w:numId w:val="2"/>
        </w:numPr>
        <w:spacing w:line="360" w:lineRule="auto"/>
      </w:pPr>
      <w:r w:rsidRPr="0029036A">
        <w:t>Dostawa licencji oprogramowania systemu Quorum</w:t>
      </w:r>
      <w:r w:rsidR="00805426" w:rsidRPr="0029036A">
        <w:t xml:space="preserve"> autorstwa firmy QNT Systemy Informatyczne</w:t>
      </w:r>
      <w:r w:rsidR="006A230D" w:rsidRPr="0029036A">
        <w:t xml:space="preserve"> wraz z niezbędnym oprogramowaniem bazodanowym</w:t>
      </w:r>
      <w:r w:rsidRPr="0029036A">
        <w:t xml:space="preserve"> do obsługi kadrowo-płacowej Zamawiającego obejmującą następujące moduły:</w:t>
      </w:r>
    </w:p>
    <w:p w14:paraId="6F919DE6" w14:textId="77777777" w:rsidR="002F5DC0" w:rsidRPr="0029036A" w:rsidRDefault="002F5DC0" w:rsidP="00CE5F3C">
      <w:pPr>
        <w:pStyle w:val="Tekstpodstawowywcity2"/>
        <w:numPr>
          <w:ilvl w:val="1"/>
          <w:numId w:val="2"/>
        </w:numPr>
        <w:tabs>
          <w:tab w:val="clear" w:pos="1410"/>
        </w:tabs>
        <w:spacing w:line="360" w:lineRule="auto"/>
        <w:ind w:left="1100" w:hanging="330"/>
      </w:pPr>
      <w:r w:rsidRPr="0029036A">
        <w:t>Kadry:</w:t>
      </w:r>
    </w:p>
    <w:p w14:paraId="40637944" w14:textId="77777777" w:rsidR="002F5DC0" w:rsidRPr="0029036A" w:rsidRDefault="002F5DC0" w:rsidP="00CE5F3C">
      <w:pPr>
        <w:pStyle w:val="Tekstpodstawowywcity2"/>
        <w:numPr>
          <w:ilvl w:val="1"/>
          <w:numId w:val="2"/>
        </w:numPr>
        <w:tabs>
          <w:tab w:val="clear" w:pos="1410"/>
        </w:tabs>
        <w:spacing w:line="360" w:lineRule="auto"/>
        <w:ind w:left="1100" w:hanging="330"/>
      </w:pPr>
      <w:r w:rsidRPr="0029036A">
        <w:t>Płace</w:t>
      </w:r>
    </w:p>
    <w:p w14:paraId="432FF128" w14:textId="77777777" w:rsidR="002F5DC0" w:rsidRPr="0029036A" w:rsidRDefault="002F5DC0" w:rsidP="00CE5F3C">
      <w:pPr>
        <w:pStyle w:val="Tekstpodstawowywcity2"/>
        <w:numPr>
          <w:ilvl w:val="1"/>
          <w:numId w:val="2"/>
        </w:numPr>
        <w:tabs>
          <w:tab w:val="clear" w:pos="1410"/>
          <w:tab w:val="num" w:pos="1100"/>
        </w:tabs>
        <w:spacing w:line="360" w:lineRule="auto"/>
        <w:ind w:left="1100" w:hanging="330"/>
      </w:pPr>
      <w:r w:rsidRPr="0029036A">
        <w:t>Moduł ARP</w:t>
      </w:r>
    </w:p>
    <w:p w14:paraId="21436200" w14:textId="77777777" w:rsidR="002F5DC0" w:rsidRPr="0029036A" w:rsidRDefault="002F5DC0" w:rsidP="00CE5F3C">
      <w:pPr>
        <w:pStyle w:val="Tekstpodstawowywcity3"/>
        <w:spacing w:line="360" w:lineRule="auto"/>
        <w:ind w:left="0" w:firstLine="770"/>
      </w:pPr>
      <w:r w:rsidRPr="0029036A">
        <w:t>Wykonawca udzieli ww. licencji:</w:t>
      </w:r>
    </w:p>
    <w:p w14:paraId="31136501" w14:textId="4DF2947E" w:rsidR="002F5DC0" w:rsidRPr="0029036A" w:rsidRDefault="002F5DC0" w:rsidP="00CE5F3C">
      <w:pPr>
        <w:pStyle w:val="Tekstpodstawowywcity3"/>
        <w:numPr>
          <w:ilvl w:val="0"/>
          <w:numId w:val="1"/>
        </w:numPr>
        <w:spacing w:line="360" w:lineRule="auto"/>
        <w:ind w:firstLine="410"/>
      </w:pPr>
      <w:r w:rsidRPr="0029036A">
        <w:t>w zakresie modułu Kadrowego</w:t>
      </w:r>
      <w:r w:rsidR="0029036A">
        <w:t xml:space="preserve"> </w:t>
      </w:r>
      <w:r w:rsidRPr="0029036A">
        <w:t>dla 20</w:t>
      </w:r>
      <w:r w:rsidR="0029036A">
        <w:t xml:space="preserve"> </w:t>
      </w:r>
      <w:r w:rsidRPr="0029036A">
        <w:t>komputerów,</w:t>
      </w:r>
    </w:p>
    <w:p w14:paraId="5016AA62" w14:textId="77777777" w:rsidR="002F5DC0" w:rsidRPr="0029036A" w:rsidRDefault="002F5DC0" w:rsidP="00CE5F3C">
      <w:pPr>
        <w:pStyle w:val="Tekstpodstawowywcity3"/>
        <w:numPr>
          <w:ilvl w:val="0"/>
          <w:numId w:val="1"/>
        </w:numPr>
        <w:spacing w:line="360" w:lineRule="auto"/>
        <w:ind w:firstLine="410"/>
      </w:pPr>
      <w:r w:rsidRPr="0029036A">
        <w:t>w zakresie modułu Płace dla 6 komputerów,</w:t>
      </w:r>
    </w:p>
    <w:p w14:paraId="10935556" w14:textId="657CA7D7" w:rsidR="002F5DC0" w:rsidRPr="0029036A" w:rsidRDefault="002F5DC0" w:rsidP="00CE5F3C">
      <w:pPr>
        <w:pStyle w:val="Tekstpodstawowywcity3"/>
        <w:numPr>
          <w:ilvl w:val="0"/>
          <w:numId w:val="1"/>
        </w:numPr>
        <w:spacing w:line="360" w:lineRule="auto"/>
        <w:ind w:firstLine="410"/>
      </w:pPr>
      <w:r w:rsidRPr="0029036A">
        <w:t xml:space="preserve">w zakresie modułu ARP dla </w:t>
      </w:r>
      <w:r w:rsidR="00345CC2" w:rsidRPr="0029036A">
        <w:t>2</w:t>
      </w:r>
      <w:r w:rsidR="006A230D" w:rsidRPr="0029036A">
        <w:t xml:space="preserve"> komputer</w:t>
      </w:r>
      <w:r w:rsidRPr="0029036A">
        <w:t>.</w:t>
      </w:r>
    </w:p>
    <w:p w14:paraId="7F3D6EA6" w14:textId="77777777" w:rsidR="002F5DC0" w:rsidRPr="0029036A" w:rsidRDefault="002F5DC0" w:rsidP="00CE5F3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  <w:szCs w:val="20"/>
        </w:rPr>
        <w:t>Analiza przedwdrożeniowa.</w:t>
      </w:r>
    </w:p>
    <w:p w14:paraId="72CACF29" w14:textId="77777777" w:rsidR="002F5DC0" w:rsidRPr="0029036A" w:rsidRDefault="006A230D" w:rsidP="00CE5F3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  <w:szCs w:val="20"/>
        </w:rPr>
        <w:t>Implementacja oprogramowania</w:t>
      </w:r>
      <w:r w:rsidR="002F5DC0" w:rsidRPr="0029036A">
        <w:rPr>
          <w:rFonts w:ascii="Times New Roman" w:hAnsi="Times New Roman" w:cs="Times New Roman"/>
          <w:szCs w:val="20"/>
        </w:rPr>
        <w:t>.</w:t>
      </w:r>
    </w:p>
    <w:p w14:paraId="697A57A5" w14:textId="77777777" w:rsidR="002F5DC0" w:rsidRPr="0029036A" w:rsidRDefault="002F5DC0" w:rsidP="00CE5F3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  <w:szCs w:val="20"/>
        </w:rPr>
        <w:t>Migracja danych z obecnie wykorzystywanego przez zamawiającego systemu kadrowego. Migracja będzie polegała na imporcie wcześniej przygotowanego przez zamawiającego pliku. Format i struktura pliku zostaną wcześniej uzgodnione pomiędzy Zamawiającym a Wykonawcą. Dane zostaną zmigrowane w co najmniej w poniżej opisanym zakresie:</w:t>
      </w:r>
    </w:p>
    <w:p w14:paraId="1581499C" w14:textId="77777777" w:rsidR="002F5DC0" w:rsidRPr="0029036A" w:rsidRDefault="002F5DC0" w:rsidP="00CE5F3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  <w:szCs w:val="20"/>
        </w:rPr>
        <w:t>W zakresie modułu Kadry:</w:t>
      </w:r>
    </w:p>
    <w:p w14:paraId="1BF19208" w14:textId="77777777" w:rsidR="002F5DC0" w:rsidRPr="0029036A" w:rsidRDefault="002F5DC0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>Podstawowe informacje o pracownikach: imiona, nazwisko, nazwisko rodowe, data i miejsce urodzenia, płeć, obywatelstwo, kraj, narodowość, imiona rodziców, PESEL.</w:t>
      </w:r>
    </w:p>
    <w:p w14:paraId="1D7C04C4" w14:textId="77777777" w:rsidR="002F5DC0" w:rsidRPr="0029036A" w:rsidRDefault="002F5DC0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>Adresy: adres zameldowania, adres zamieszkania, adres do korespondencji, numer telefonu, adres poczty elektronicznej, województwo, powiat, gmina.</w:t>
      </w:r>
    </w:p>
    <w:p w14:paraId="39CF8E19" w14:textId="77777777" w:rsidR="002F5DC0" w:rsidRPr="0029036A" w:rsidRDefault="002F5DC0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>Wykształcenie: wykształcenie, nazwa ukończonej szkoły / uczelni, data ukończenia, zawód wyuczony, tytuł zawodowy, studia doktoranckie (kierunek), dodatkowe uprawnienia zawodowe (geodezyjne, budowlane, radcy prawnego).</w:t>
      </w:r>
    </w:p>
    <w:p w14:paraId="6A8B2614" w14:textId="77777777" w:rsidR="002F5DC0" w:rsidRPr="0029036A" w:rsidRDefault="002F5DC0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lastRenderedPageBreak/>
        <w:t xml:space="preserve">Dowód osobisty: seria i numer dowodu, data wydania, organ wydający dowód, miejsce wydania. </w:t>
      </w:r>
    </w:p>
    <w:p w14:paraId="7740B4AA" w14:textId="77777777" w:rsidR="002F5DC0" w:rsidRPr="0029036A" w:rsidRDefault="002F5DC0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>Przebieg pracy zawodowej: nazwa poprzedniego pracodawcy, data rozpoczęcia i zakończenia pracy, informacja czy został udzielony urlop bezpłatny (data rozpoczęcia i zakończenia urlopu), tryb rozwiązania stosunku pracy,</w:t>
      </w:r>
    </w:p>
    <w:p w14:paraId="085FD114" w14:textId="77777777" w:rsidR="002F5DC0" w:rsidRPr="0029036A" w:rsidRDefault="002F5DC0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 xml:space="preserve">czy dany okres zaliczyć do: urlopu, dodatku stażowego, nagrody jubileuszowej. </w:t>
      </w:r>
    </w:p>
    <w:p w14:paraId="5EE48E5B" w14:textId="77777777" w:rsidR="002F5DC0" w:rsidRPr="0029036A" w:rsidRDefault="002F5DC0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 xml:space="preserve">Języki obce: rodzaj języka, poziom znajomości, nazwa certyfikatu. </w:t>
      </w:r>
    </w:p>
    <w:p w14:paraId="01362BB4" w14:textId="77777777" w:rsidR="002F5DC0" w:rsidRPr="0029036A" w:rsidRDefault="002F5DC0" w:rsidP="00D8212A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Członkowie rodziny: imię i nazwisko, data urodzenia, stopień pokrewieństwa, PESEL. </w:t>
      </w:r>
    </w:p>
    <w:p w14:paraId="1637486C" w14:textId="77777777" w:rsidR="002F5DC0" w:rsidRPr="0029036A" w:rsidRDefault="002F5DC0" w:rsidP="00CE5F3C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  <w:szCs w:val="20"/>
        </w:rPr>
        <w:t>W zakresie modułu Płace:</w:t>
      </w:r>
    </w:p>
    <w:p w14:paraId="61E21B45" w14:textId="55FFAA33" w:rsidR="00736BAC" w:rsidRPr="0029036A" w:rsidRDefault="00736BAC" w:rsidP="00CE5F3C">
      <w:pPr>
        <w:pStyle w:val="NormalnyWeb"/>
        <w:numPr>
          <w:ilvl w:val="2"/>
          <w:numId w:val="2"/>
        </w:numPr>
        <w:spacing w:after="0" w:line="360" w:lineRule="auto"/>
        <w:jc w:val="both"/>
        <w:rPr>
          <w:bCs/>
        </w:rPr>
      </w:pPr>
      <w:r w:rsidRPr="0029036A">
        <w:rPr>
          <w:bCs/>
        </w:rPr>
        <w:t>Dane dotyczące pracowników Urzędu (jako uzupełnienie do danych z</w:t>
      </w:r>
      <w:r w:rsidR="0029036A">
        <w:rPr>
          <w:bCs/>
        </w:rPr>
        <w:t> </w:t>
      </w:r>
      <w:r w:rsidRPr="0029036A">
        <w:rPr>
          <w:bCs/>
        </w:rPr>
        <w:t>części kadrowej): numery rachunku bankowego, informacja o</w:t>
      </w:r>
      <w:r w:rsidR="0029036A">
        <w:rPr>
          <w:bCs/>
        </w:rPr>
        <w:t> </w:t>
      </w:r>
      <w:r w:rsidRPr="0029036A">
        <w:rPr>
          <w:bCs/>
        </w:rPr>
        <w:t>zwolnieniu z opłacania Funduszu Pracy, informacja o kosztach uzyskania przychodu i uldze podatkowej, nazwa urzędu skarbowego, typ adresu do PIT, informacja czy numer NIP ma być na PIT, st</w:t>
      </w:r>
      <w:r w:rsidR="00EF16EB" w:rsidRPr="0029036A">
        <w:rPr>
          <w:bCs/>
        </w:rPr>
        <w:t>ałe potrącenia do listy płac w tym min</w:t>
      </w:r>
      <w:r w:rsidRPr="0029036A">
        <w:rPr>
          <w:bCs/>
        </w:rPr>
        <w:t xml:space="preserve">. PZU, raty pożyczek z ZFŚS, </w:t>
      </w:r>
      <w:proofErr w:type="spellStart"/>
      <w:r w:rsidRPr="0029036A">
        <w:rPr>
          <w:bCs/>
        </w:rPr>
        <w:t>Multisport</w:t>
      </w:r>
      <w:proofErr w:type="spellEnd"/>
      <w:r w:rsidRPr="0029036A">
        <w:rPr>
          <w:bCs/>
        </w:rPr>
        <w:t xml:space="preserve"> itp.</w:t>
      </w:r>
    </w:p>
    <w:p w14:paraId="02D96E60" w14:textId="060312B7" w:rsidR="00212634" w:rsidRPr="0029036A" w:rsidRDefault="00EF16EB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>Dane dotyczące przyporządkowania danego pracownika w zakresie jego wynagrodzenia do odpowiednich kategorii kosztów wynagrodzeń z</w:t>
      </w:r>
      <w:r w:rsidR="00212634" w:rsidRPr="0029036A">
        <w:rPr>
          <w:rFonts w:ascii="Times New Roman" w:hAnsi="Times New Roman" w:cs="Times New Roman"/>
        </w:rPr>
        <w:t> </w:t>
      </w:r>
      <w:r w:rsidRPr="0029036A">
        <w:rPr>
          <w:rFonts w:ascii="Times New Roman" w:hAnsi="Times New Roman" w:cs="Times New Roman"/>
        </w:rPr>
        <w:t xml:space="preserve">podziałem na : działy, rozdziały, paragrafy i działania w ramach budżetu zadaniowego, dane dotyczące numerów </w:t>
      </w:r>
      <w:r w:rsidR="00367D8D" w:rsidRPr="0029036A">
        <w:rPr>
          <w:rFonts w:ascii="Times New Roman" w:hAnsi="Times New Roman" w:cs="Times New Roman"/>
        </w:rPr>
        <w:t>działania w budżec</w:t>
      </w:r>
      <w:r w:rsidR="00212634" w:rsidRPr="0029036A">
        <w:rPr>
          <w:rFonts w:ascii="Times New Roman" w:hAnsi="Times New Roman" w:cs="Times New Roman"/>
        </w:rPr>
        <w:t>ie zadaniowym.</w:t>
      </w:r>
    </w:p>
    <w:p w14:paraId="3A3D08B6" w14:textId="2079EEAF" w:rsidR="002F5DC0" w:rsidRPr="0029036A" w:rsidRDefault="00212634" w:rsidP="00CE5F3C">
      <w:pPr>
        <w:pStyle w:val="Akapitzlist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  <w:bCs/>
        </w:rPr>
        <w:t xml:space="preserve">Dane </w:t>
      </w:r>
      <w:r w:rsidR="00367D8D" w:rsidRPr="0029036A">
        <w:rPr>
          <w:rFonts w:ascii="Times New Roman" w:hAnsi="Times New Roman" w:cs="Times New Roman"/>
          <w:bCs/>
        </w:rPr>
        <w:t>z Kartoteki osób nie będących pracownikami WUW (umowy zlecenie i o dzieło): numer kartoteki, imię, nazwisko, adres, data urodzenia, PESEL, NIP, nazwa urzędu skarbowego, informacja czy numer NIP ma być na PIT, numer rachunku bankowego</w:t>
      </w:r>
      <w:r w:rsidRPr="0029036A">
        <w:rPr>
          <w:rFonts w:ascii="Times New Roman" w:hAnsi="Times New Roman" w:cs="Times New Roman"/>
          <w:bCs/>
        </w:rPr>
        <w:t>.</w:t>
      </w:r>
    </w:p>
    <w:p w14:paraId="5027B1AE" w14:textId="364527B2" w:rsidR="00461003" w:rsidRPr="0029036A" w:rsidRDefault="00C729BE" w:rsidP="005D74B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 xml:space="preserve">Integracja z Zintegrowanym System Bezpieczeństwa </w:t>
      </w:r>
      <w:r w:rsidR="00E75887" w:rsidRPr="0029036A">
        <w:rPr>
          <w:rFonts w:ascii="Times New Roman" w:hAnsi="Times New Roman" w:cs="Times New Roman"/>
        </w:rPr>
        <w:t xml:space="preserve">funkcjonującym w Wielkopolskim Urzędzie Wojewódzkim w Poznaniu </w:t>
      </w:r>
      <w:r w:rsidRPr="0029036A">
        <w:rPr>
          <w:rFonts w:ascii="Times New Roman" w:hAnsi="Times New Roman" w:cs="Times New Roman"/>
        </w:rPr>
        <w:t>w zakresie następujących danych:</w:t>
      </w:r>
      <w:r w:rsidR="00373653" w:rsidRPr="0029036A">
        <w:rPr>
          <w:rFonts w:ascii="Times New Roman" w:hAnsi="Times New Roman" w:cs="Times New Roman"/>
        </w:rPr>
        <w:t xml:space="preserve"> </w:t>
      </w:r>
      <w:r w:rsidR="00373653" w:rsidRPr="0029036A">
        <w:rPr>
          <w:rFonts w:ascii="Times New Roman" w:hAnsi="Times New Roman" w:cs="Times New Roman"/>
          <w:szCs w:val="20"/>
        </w:rPr>
        <w:t>indywidualny numer pracownika, nazwisko i imię, wydział/ biuro, oddział, delegatura, data zatrudnienia, typ umowy, data zwolnienia, wymiar etatu.</w:t>
      </w:r>
      <w:r w:rsidR="00367D8D" w:rsidRPr="0029036A">
        <w:rPr>
          <w:rFonts w:ascii="Times New Roman" w:hAnsi="Times New Roman" w:cs="Times New Roman"/>
          <w:szCs w:val="20"/>
        </w:rPr>
        <w:t xml:space="preserve"> </w:t>
      </w:r>
      <w:r w:rsidR="00461003" w:rsidRPr="0029036A">
        <w:rPr>
          <w:rFonts w:ascii="Times New Roman" w:hAnsi="Times New Roman" w:cs="Times New Roman"/>
          <w:szCs w:val="20"/>
        </w:rPr>
        <w:t xml:space="preserve">Wymiana danych dotyczących absencji miedzy </w:t>
      </w:r>
      <w:r w:rsidR="00461003" w:rsidRPr="0029036A">
        <w:rPr>
          <w:rFonts w:ascii="Times New Roman" w:hAnsi="Times New Roman" w:cs="Times New Roman"/>
        </w:rPr>
        <w:t>Zintegrowanym System Bezpieczeństwa a modułem kadrowym</w:t>
      </w:r>
      <w:r w:rsidR="00212634" w:rsidRPr="0029036A">
        <w:rPr>
          <w:rFonts w:ascii="Times New Roman" w:hAnsi="Times New Roman" w:cs="Times New Roman"/>
        </w:rPr>
        <w:t xml:space="preserve"> w formacje uzgodnionym z Zamawiającym</w:t>
      </w:r>
      <w:r w:rsidR="00461003" w:rsidRPr="0029036A">
        <w:rPr>
          <w:rFonts w:ascii="Times New Roman" w:hAnsi="Times New Roman" w:cs="Times New Roman"/>
        </w:rPr>
        <w:t>.</w:t>
      </w:r>
    </w:p>
    <w:p w14:paraId="590AC6D1" w14:textId="6F6E676B" w:rsidR="00367D8D" w:rsidRPr="0029036A" w:rsidRDefault="00367D8D" w:rsidP="005D74B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  <w:szCs w:val="20"/>
        </w:rPr>
        <w:t xml:space="preserve">Generowanie pliku z danymi </w:t>
      </w:r>
      <w:r w:rsidR="00461003" w:rsidRPr="0029036A">
        <w:rPr>
          <w:rFonts w:ascii="Times New Roman" w:hAnsi="Times New Roman" w:cs="Times New Roman"/>
          <w:szCs w:val="20"/>
        </w:rPr>
        <w:t xml:space="preserve">dotyczącymi przelewów i rozliczenia wynagrodzeń z podziałem na koszty budżetowe </w:t>
      </w:r>
      <w:r w:rsidR="00212634" w:rsidRPr="0029036A">
        <w:rPr>
          <w:rFonts w:ascii="Times New Roman" w:hAnsi="Times New Roman" w:cs="Times New Roman"/>
          <w:szCs w:val="20"/>
        </w:rPr>
        <w:t>w formacie umożliwiającym jego import do systemu FK.</w:t>
      </w:r>
    </w:p>
    <w:p w14:paraId="54CFB4DA" w14:textId="1CC17B4A" w:rsidR="00E01C40" w:rsidRPr="0029036A" w:rsidRDefault="004A116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29036A">
        <w:rPr>
          <w:rFonts w:ascii="Times New Roman" w:hAnsi="Times New Roman" w:cs="Times New Roman"/>
        </w:rPr>
        <w:t>Podstaw</w:t>
      </w:r>
      <w:r w:rsidR="00100DDF" w:rsidRPr="0029036A">
        <w:rPr>
          <w:rFonts w:ascii="Times New Roman" w:hAnsi="Times New Roman" w:cs="Times New Roman"/>
        </w:rPr>
        <w:t>a prawna funkcjonowania mo</w:t>
      </w:r>
      <w:r w:rsidR="00CE5F3C" w:rsidRPr="0029036A">
        <w:rPr>
          <w:rFonts w:ascii="Times New Roman" w:hAnsi="Times New Roman" w:cs="Times New Roman"/>
        </w:rPr>
        <w:t>d</w:t>
      </w:r>
      <w:r w:rsidR="00100DDF" w:rsidRPr="0029036A">
        <w:rPr>
          <w:rFonts w:ascii="Times New Roman" w:hAnsi="Times New Roman" w:cs="Times New Roman"/>
        </w:rPr>
        <w:t>ułów:</w:t>
      </w:r>
    </w:p>
    <w:p w14:paraId="72B35AC7" w14:textId="7BBD937B" w:rsidR="004D2615" w:rsidRPr="0029036A" w:rsidRDefault="00E01C40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Ustawa </w:t>
      </w:r>
      <w:r w:rsidR="004D2615" w:rsidRPr="0029036A">
        <w:rPr>
          <w:rFonts w:ascii="Times New Roman" w:hAnsi="Times New Roman" w:cs="Times New Roman"/>
        </w:rPr>
        <w:t>z dnia 21 listopada 2008 r. o służbie cywilnej (Dz. U. z 2018 r. 1559.</w:t>
      </w:r>
    </w:p>
    <w:p w14:paraId="65AE665F" w14:textId="10312B1D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lastRenderedPageBreak/>
        <w:t>Ustawa z dnia 16 września 1982 r. o pracownikach urzędów państwowych (Dz. U. z 2017r. poz. 2142, ze zm.).</w:t>
      </w:r>
    </w:p>
    <w:p w14:paraId="6E9A41DF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Ustawa z dnia 31 lipca 1981 r. o wynagrodzeniu osób zajmujących kierownicze stanowiska państwowe (Dz. U. z 2017 r. poz. 1998, ze </w:t>
      </w:r>
      <w:proofErr w:type="spellStart"/>
      <w:r w:rsidRPr="0029036A">
        <w:rPr>
          <w:rFonts w:ascii="Times New Roman" w:hAnsi="Times New Roman" w:cs="Times New Roman"/>
        </w:rPr>
        <w:t>zm</w:t>
      </w:r>
      <w:proofErr w:type="spellEnd"/>
      <w:r w:rsidRPr="0029036A">
        <w:rPr>
          <w:rFonts w:ascii="Times New Roman" w:hAnsi="Times New Roman" w:cs="Times New Roman"/>
        </w:rPr>
        <w:t>).</w:t>
      </w:r>
    </w:p>
    <w:p w14:paraId="2EDDEF6A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26 czerwca 1974 r. – Kodeks Pracy (Dz. U. z 2018 r. poz. 917 , ze zm.).</w:t>
      </w:r>
    </w:p>
    <w:p w14:paraId="13368276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budżetowa na rok 2018 z dnia 11 stycznia 2018 r. (Dz. U. z 2018 r. poz. 291).</w:t>
      </w:r>
    </w:p>
    <w:p w14:paraId="2D37B140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13 października 1998 r. o systemie ubezpieczeń społecznych (Dz. U. z 2017r. poz. 1778, ze zm.).</w:t>
      </w:r>
    </w:p>
    <w:p w14:paraId="4C97A98F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17 grudnia 1998 r. o emeryturach i rentach z Funduszu Ubezpieczeń Społecznych (Dz. U. z 2018 r. poz. 1270 , ze zm.).</w:t>
      </w:r>
    </w:p>
    <w:p w14:paraId="7150AD76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27 sierpnia 1997 r. o rehabilitacji zawodowej i społecznej oraz zatrudnieniu osób niepełnosprawnych (Dz. U. z 2018 r. poz. 511 , ze zm.).</w:t>
      </w:r>
    </w:p>
    <w:p w14:paraId="3F1B71E4" w14:textId="1CEF3E1A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29 czerwca 1995 r. o statystyce publicznej (Dz. U. z 2018</w:t>
      </w:r>
      <w:r w:rsidR="0029036A">
        <w:rPr>
          <w:rFonts w:ascii="Times New Roman" w:hAnsi="Times New Roman" w:cs="Times New Roman"/>
        </w:rPr>
        <w:t xml:space="preserve"> </w:t>
      </w:r>
      <w:r w:rsidRPr="0029036A">
        <w:rPr>
          <w:rFonts w:ascii="Times New Roman" w:hAnsi="Times New Roman" w:cs="Times New Roman"/>
        </w:rPr>
        <w:t>r. poz. 997 , ze zm.).</w:t>
      </w:r>
    </w:p>
    <w:p w14:paraId="1AED1292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12 grudnia 1997 r. o dodatkowym wynagrodzeniu rocznym dla pracowników jednostek sfery budżetowej (Dz. U. z 2016 r. poz. 2217, ze zm.).</w:t>
      </w:r>
    </w:p>
    <w:p w14:paraId="13EE1D3E" w14:textId="7AC66DEA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Ustawa z dnia 26 lipca 1991 r. o podatku dochodowym od osób fizycznych </w:t>
      </w:r>
      <w:r w:rsidR="0029036A">
        <w:rPr>
          <w:rFonts w:ascii="Times New Roman" w:hAnsi="Times New Roman" w:cs="Times New Roman"/>
        </w:rPr>
        <w:t xml:space="preserve">(Dz. U. </w:t>
      </w:r>
      <w:r w:rsidRPr="0029036A">
        <w:rPr>
          <w:rFonts w:ascii="Times New Roman" w:hAnsi="Times New Roman" w:cs="Times New Roman"/>
        </w:rPr>
        <w:t>z</w:t>
      </w:r>
      <w:r w:rsidR="0029036A">
        <w:rPr>
          <w:rFonts w:ascii="Times New Roman" w:hAnsi="Times New Roman" w:cs="Times New Roman"/>
        </w:rPr>
        <w:t xml:space="preserve"> 2018 </w:t>
      </w:r>
      <w:r w:rsidRPr="0029036A">
        <w:rPr>
          <w:rFonts w:ascii="Times New Roman" w:hAnsi="Times New Roman" w:cs="Times New Roman"/>
        </w:rPr>
        <w:t>r. poz. 1509 , ze zm.)</w:t>
      </w:r>
    </w:p>
    <w:p w14:paraId="30E4A1D3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25 czerwca 1999 r. o świadczeniach pieniężnych z ubezpieczenia społecznego w razie choroby i macierzyństwa (Dz. U. z 2017 r. poz. 1368 ze zm.)</w:t>
      </w:r>
    </w:p>
    <w:p w14:paraId="4E20EE5F" w14:textId="543982F5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27 sierpnia 2004 r. o świadczeniach opieki zdrowotnej finansowanych ze środków publicznych (Dz. U. z 2017 r. poz. 1938 ze zm.)</w:t>
      </w:r>
    </w:p>
    <w:p w14:paraId="6065A0BB" w14:textId="35852699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Ustawa z dnia 30 października 2002 r. o ubezpieczeniu społecznym z tytułu wypadków przy pracy i chorób zawodowych (Dz. U. z 2018</w:t>
      </w:r>
      <w:r w:rsidR="0029036A">
        <w:rPr>
          <w:rFonts w:ascii="Times New Roman" w:hAnsi="Times New Roman" w:cs="Times New Roman"/>
        </w:rPr>
        <w:t xml:space="preserve"> </w:t>
      </w:r>
      <w:r w:rsidRPr="0029036A">
        <w:rPr>
          <w:rFonts w:ascii="Times New Roman" w:hAnsi="Times New Roman" w:cs="Times New Roman"/>
        </w:rPr>
        <w:t>r. poz. 1376 )</w:t>
      </w:r>
    </w:p>
    <w:p w14:paraId="35D40731" w14:textId="5C511C83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Ustawa z dnia 4 marca 1994 r. o zakładowym funduszu świadczeń socjalnych </w:t>
      </w:r>
      <w:r w:rsidR="0029036A">
        <w:rPr>
          <w:rFonts w:ascii="Times New Roman" w:hAnsi="Times New Roman" w:cs="Times New Roman"/>
        </w:rPr>
        <w:t>(Dz. U. z </w:t>
      </w:r>
      <w:r w:rsidRPr="0029036A">
        <w:rPr>
          <w:rFonts w:ascii="Times New Roman" w:hAnsi="Times New Roman" w:cs="Times New Roman"/>
        </w:rPr>
        <w:t>2018</w:t>
      </w:r>
      <w:r w:rsidR="0029036A">
        <w:rPr>
          <w:rFonts w:ascii="Times New Roman" w:hAnsi="Times New Roman" w:cs="Times New Roman"/>
        </w:rPr>
        <w:t> </w:t>
      </w:r>
      <w:r w:rsidRPr="0029036A">
        <w:rPr>
          <w:rFonts w:ascii="Times New Roman" w:hAnsi="Times New Roman" w:cs="Times New Roman"/>
        </w:rPr>
        <w:t>r. poz. 1316 , ze zm.)</w:t>
      </w:r>
    </w:p>
    <w:p w14:paraId="2224B3CD" w14:textId="28A514F2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Ustawa z dnia 13 marca 2003 r. o szczególnych zasadach rozwiązywania z pracownikami stosunków pracy z przyczyn niedotyczących pracowników (Dz. U. z 2016 r. </w:t>
      </w:r>
      <w:r w:rsidR="0029036A">
        <w:rPr>
          <w:rFonts w:ascii="Times New Roman" w:hAnsi="Times New Roman" w:cs="Times New Roman"/>
        </w:rPr>
        <w:t>p</w:t>
      </w:r>
      <w:r w:rsidRPr="0029036A">
        <w:rPr>
          <w:rFonts w:ascii="Times New Roman" w:hAnsi="Times New Roman" w:cs="Times New Roman"/>
        </w:rPr>
        <w:t>oz. 1474 ze zm.)</w:t>
      </w:r>
    </w:p>
    <w:p w14:paraId="75128082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Rozrządzenie Prezesa Rady Ministrów z dnia 29 stycznia 2016 r. w sprawie określenia stanowisk urzędniczych, wymagań kwalifikacji zawodowych, stopni służbowych urzędników służby cywilnej, mnożników do ustalania wynagrodzenia oraz szczególnych zasad ustalania i wypłacania innych świadczeń przysługujących członkom korpusu służby cywilnej (Dz. U. z 2018 r. poz. 807 ).</w:t>
      </w:r>
    </w:p>
    <w:p w14:paraId="61D8EE8A" w14:textId="462A6852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Rozporządzenie Rady Ministrów z dnia 28 marca 2000 r. w sprawie zasad wynagradzania </w:t>
      </w:r>
      <w:r w:rsidR="0029036A">
        <w:rPr>
          <w:rFonts w:ascii="Times New Roman" w:hAnsi="Times New Roman" w:cs="Times New Roman"/>
        </w:rPr>
        <w:t>i </w:t>
      </w:r>
      <w:r w:rsidRPr="0029036A">
        <w:rPr>
          <w:rFonts w:ascii="Times New Roman" w:hAnsi="Times New Roman" w:cs="Times New Roman"/>
        </w:rPr>
        <w:t xml:space="preserve">innych świadczeń przysługujących pracownikom urzędów państwowych zatrudnionych </w:t>
      </w:r>
      <w:r w:rsidRPr="0029036A">
        <w:rPr>
          <w:rFonts w:ascii="Times New Roman" w:hAnsi="Times New Roman" w:cs="Times New Roman"/>
        </w:rPr>
        <w:lastRenderedPageBreak/>
        <w:t>w</w:t>
      </w:r>
      <w:r w:rsidR="0029036A">
        <w:rPr>
          <w:rFonts w:ascii="Times New Roman" w:hAnsi="Times New Roman" w:cs="Times New Roman"/>
        </w:rPr>
        <w:t> </w:t>
      </w:r>
      <w:r w:rsidRPr="0029036A">
        <w:rPr>
          <w:rFonts w:ascii="Times New Roman" w:hAnsi="Times New Roman" w:cs="Times New Roman"/>
        </w:rPr>
        <w:t>gabinetach politycznych oraz doradcom lub pełniących funkcje doradców osób zajmujących kierownicze stanowiska państwowe (Dz. U. Nr 24, poz. 296, ze zm.).</w:t>
      </w:r>
    </w:p>
    <w:p w14:paraId="5A4412F3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Rady Ministrów z dnia 28 marca 2000 r. w sprawie zasad wynagradzania pracowników niebędących członkami korpusu służby cywilnej zatrudnionych w urzędach administracji rządowej i pracowników innych jednostek (Dz. U. Nr 24, poz. 296, ze zm.).</w:t>
      </w:r>
    </w:p>
    <w:p w14:paraId="0097E6EC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Ministra Pracy i Polityki Socjalnej z dnia 30 grudnia 2016 r. w sprawie świadectwa pracy (Dz. U. z 2018 r. poz. 1289 ).</w:t>
      </w:r>
    </w:p>
    <w:p w14:paraId="5E829BC3" w14:textId="5621CA73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Rozporządzenie Ministra Pracy i Polityki Socjalnej w sprawie określenia wzorów zgłoszeń do ubezpieczeń społecznych i ubezpieczenia zdrowotnego, imiennych raportów miesięcznych i imiennych raportów miesięcznych korygujących, zgłoszeń płatnika, deklaracji rozliczeniowych i deklaracji rozliczeniowych korygujących zgłoszeń o pracy </w:t>
      </w:r>
      <w:r w:rsidR="0029036A">
        <w:rPr>
          <w:rFonts w:ascii="Times New Roman" w:hAnsi="Times New Roman" w:cs="Times New Roman"/>
        </w:rPr>
        <w:t>w </w:t>
      </w:r>
      <w:r w:rsidRPr="0029036A">
        <w:rPr>
          <w:rFonts w:ascii="Times New Roman" w:hAnsi="Times New Roman" w:cs="Times New Roman"/>
        </w:rPr>
        <w:t>szczególności warunków lub o szczególnym charakterze oraz imiennych dokumentów z</w:t>
      </w:r>
      <w:r w:rsidR="0029036A">
        <w:rPr>
          <w:rFonts w:ascii="Times New Roman" w:hAnsi="Times New Roman" w:cs="Times New Roman"/>
        </w:rPr>
        <w:t> </w:t>
      </w:r>
      <w:r w:rsidRPr="0029036A">
        <w:rPr>
          <w:rFonts w:ascii="Times New Roman" w:hAnsi="Times New Roman" w:cs="Times New Roman"/>
        </w:rPr>
        <w:t>dnia 213 października 2009 r. (Dz. U. z 2018</w:t>
      </w:r>
      <w:r w:rsidR="0029036A">
        <w:rPr>
          <w:rFonts w:ascii="Times New Roman" w:hAnsi="Times New Roman" w:cs="Times New Roman"/>
        </w:rPr>
        <w:t xml:space="preserve"> </w:t>
      </w:r>
      <w:r w:rsidRPr="0029036A">
        <w:rPr>
          <w:rFonts w:ascii="Times New Roman" w:hAnsi="Times New Roman" w:cs="Times New Roman"/>
        </w:rPr>
        <w:t>r. poz. 804 ).</w:t>
      </w:r>
    </w:p>
    <w:p w14:paraId="539E723D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Prezesa Rady Ministrów z dnia 25 kwietnia 2007 r. w sprawie czasu pracy pracowników urzędów administracji rządowej (Dz. U. z 2007 r. Nr 76, poz. 505 ze zm.)</w:t>
      </w:r>
    </w:p>
    <w:p w14:paraId="009170C5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Ministra Pracy i Polityki Socjalnej z dnia 15 maja 1996 r. w sprawie sposobu usprawiedliwiania nieobecności w pracy oraz udzielania pracownikom zwolnień od pracy (Dz. U. z 2014 r. poz. 1632)</w:t>
      </w:r>
    </w:p>
    <w:p w14:paraId="669FEA8A" w14:textId="6CA1290C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Ministra Pracy i Polityki Społecznej z dnia 7 sierpnia 2014 r. w sprawie klasyfikacji zawodów i specjalności na potrzeby rynku pracy oraz zakresu jej stosowania (Dz. U. z 2018 r. poz. 227)</w:t>
      </w:r>
    </w:p>
    <w:p w14:paraId="1FF59A16" w14:textId="1CC80FD8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Ministra Pracy i Polityki Socjalnej z dnia 18 grudnia 1998 r. w sprawie szczegółowych zasad ustalania podstawy wymiaru składek na ubezpieczenia emerytalne i</w:t>
      </w:r>
      <w:r w:rsidR="0029036A">
        <w:rPr>
          <w:rFonts w:ascii="Times New Roman" w:hAnsi="Times New Roman" w:cs="Times New Roman"/>
        </w:rPr>
        <w:t> </w:t>
      </w:r>
      <w:r w:rsidRPr="0029036A">
        <w:rPr>
          <w:rFonts w:ascii="Times New Roman" w:hAnsi="Times New Roman" w:cs="Times New Roman"/>
        </w:rPr>
        <w:t>rentowe (Dz. U. z 2017 r. poz. 1949)</w:t>
      </w:r>
    </w:p>
    <w:p w14:paraId="2C24F6CA" w14:textId="7D7EF9A0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Ministra Pracy i Polityki Socjalnej z dnia 29 maja 1996 r. w sprawie sposobu ustalania wynagrodzenia w okresie niewykonywania pracy oraz wynagrodzenia stanowiącego podstawę obliczania odszkodowań, odpraw, dodatków wyrównawczych do wynagrodzenia oraz innych należności przewidzianych w Kodeksie pracy (Dz. U. z 2017 r. poz. 927)</w:t>
      </w:r>
    </w:p>
    <w:p w14:paraId="211C7116" w14:textId="2ABD94BC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Rozporządzenie Ministra Pracy i Polityki Socjalnej z dnia 8 stycznia 1997 r. w sprawie szczegółowych zasad udzielania urlopu wypoczynkowego, ustalania i wypłacania wynagrodzenia za czas urlopu oraz ekwiwalentu pieniężnego za urlop (Dz. U. z 1997 r. </w:t>
      </w:r>
      <w:r w:rsidR="0029036A">
        <w:rPr>
          <w:rFonts w:ascii="Times New Roman" w:hAnsi="Times New Roman" w:cs="Times New Roman"/>
        </w:rPr>
        <w:t>Nr </w:t>
      </w:r>
      <w:r w:rsidRPr="0029036A">
        <w:rPr>
          <w:rFonts w:ascii="Times New Roman" w:hAnsi="Times New Roman" w:cs="Times New Roman"/>
        </w:rPr>
        <w:t>2, poz. 14 ze zm.)</w:t>
      </w:r>
    </w:p>
    <w:p w14:paraId="5B2B1A54" w14:textId="77777777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Ministra Rozwoju i Finansów z dnia 9 stycznia 2018 r. w sprawie sprawozdawczości budżetowej (Dz. U. z 2018 r. poz. 109, ze zm.)</w:t>
      </w:r>
    </w:p>
    <w:p w14:paraId="1F9DF158" w14:textId="2C2A2CA6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lastRenderedPageBreak/>
        <w:t>Rozporządzenie Ministra Rozwoju i Finansów z dnia 7 grudnia 2017 r. w sprawie określenia niektórych wzorów oświadczeń, deklaracji i informacji podatkowych obowiązujących w</w:t>
      </w:r>
      <w:r w:rsidR="0029036A">
        <w:rPr>
          <w:rFonts w:ascii="Times New Roman" w:hAnsi="Times New Roman" w:cs="Times New Roman"/>
        </w:rPr>
        <w:t> </w:t>
      </w:r>
      <w:r w:rsidRPr="0029036A">
        <w:rPr>
          <w:rFonts w:ascii="Times New Roman" w:hAnsi="Times New Roman" w:cs="Times New Roman"/>
        </w:rPr>
        <w:t>zakresie podatku dochodowego od osób fizycznych (Dz. U. z 2017 r. poz. 2352).</w:t>
      </w:r>
    </w:p>
    <w:p w14:paraId="094074DE" w14:textId="0631E9FA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 xml:space="preserve">Rozporządzenie Prezesa Rady Ministrów z dnia 4 kwietnia 2016 r. w sprawie warunków </w:t>
      </w:r>
      <w:bookmarkStart w:id="0" w:name="_GoBack"/>
      <w:bookmarkEnd w:id="0"/>
      <w:r w:rsidR="002445E8">
        <w:rPr>
          <w:rFonts w:ascii="Times New Roman" w:hAnsi="Times New Roman" w:cs="Times New Roman"/>
        </w:rPr>
        <w:t>i </w:t>
      </w:r>
      <w:r w:rsidRPr="0029036A">
        <w:rPr>
          <w:rFonts w:ascii="Times New Roman" w:hAnsi="Times New Roman" w:cs="Times New Roman"/>
        </w:rPr>
        <w:t>sposobu przeprowadzania ocen okresowych urzędników służby cywilnej i pracowników służby cywilnej</w:t>
      </w:r>
      <w:r w:rsidR="0029036A">
        <w:rPr>
          <w:rFonts w:ascii="Times New Roman" w:hAnsi="Times New Roman" w:cs="Times New Roman"/>
        </w:rPr>
        <w:t xml:space="preserve"> </w:t>
      </w:r>
      <w:r w:rsidRPr="0029036A">
        <w:rPr>
          <w:rFonts w:ascii="Times New Roman" w:hAnsi="Times New Roman" w:cs="Times New Roman"/>
        </w:rPr>
        <w:t>(Dz. U. z 2016 r., poz. 470).</w:t>
      </w:r>
    </w:p>
    <w:p w14:paraId="08D02F76" w14:textId="4E762B5F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Prezesa Rady Ministrów z dnia 23 lipca 2015 r w sprawie warunków i</w:t>
      </w:r>
      <w:r w:rsidR="0029036A">
        <w:rPr>
          <w:rFonts w:ascii="Times New Roman" w:hAnsi="Times New Roman" w:cs="Times New Roman"/>
        </w:rPr>
        <w:t> </w:t>
      </w:r>
      <w:r w:rsidRPr="0029036A">
        <w:rPr>
          <w:rFonts w:ascii="Times New Roman" w:hAnsi="Times New Roman" w:cs="Times New Roman"/>
        </w:rPr>
        <w:t xml:space="preserve">sposobu przeprowadzania ocen okresowych członków korpusu służby cywilnej </w:t>
      </w:r>
      <w:r w:rsidR="0029036A">
        <w:rPr>
          <w:rFonts w:ascii="Times New Roman" w:hAnsi="Times New Roman" w:cs="Times New Roman"/>
        </w:rPr>
        <w:t>(Dz. U. z </w:t>
      </w:r>
      <w:r w:rsidRPr="0029036A">
        <w:rPr>
          <w:rFonts w:ascii="Times New Roman" w:hAnsi="Times New Roman" w:cs="Times New Roman"/>
        </w:rPr>
        <w:t>2015r., poz. 1143).</w:t>
      </w:r>
    </w:p>
    <w:p w14:paraId="35B967EF" w14:textId="6B664A8C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Prezesa Rady Ministrów z dnia 8 maja 2009 r w sprawie warunków i</w:t>
      </w:r>
      <w:r w:rsidR="0029036A">
        <w:rPr>
          <w:rFonts w:ascii="Times New Roman" w:hAnsi="Times New Roman" w:cs="Times New Roman"/>
        </w:rPr>
        <w:t> </w:t>
      </w:r>
      <w:r w:rsidRPr="0029036A">
        <w:rPr>
          <w:rFonts w:ascii="Times New Roman" w:hAnsi="Times New Roman" w:cs="Times New Roman"/>
        </w:rPr>
        <w:t xml:space="preserve">sposobu przeprowadzania ocen okresowych członków korpusu służby cywilnej </w:t>
      </w:r>
      <w:r w:rsidR="0029036A">
        <w:rPr>
          <w:rFonts w:ascii="Times New Roman" w:hAnsi="Times New Roman" w:cs="Times New Roman"/>
        </w:rPr>
        <w:t>(Dz. U. z </w:t>
      </w:r>
      <w:r w:rsidRPr="0029036A">
        <w:rPr>
          <w:rFonts w:ascii="Times New Roman" w:hAnsi="Times New Roman" w:cs="Times New Roman"/>
        </w:rPr>
        <w:t>2009r., poz. 633).</w:t>
      </w:r>
    </w:p>
    <w:p w14:paraId="24D4F9CB" w14:textId="5C45AA11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Prezesa Rady Ministrów z dnia 23 lipca 2015 r. w sprawie szczegółowych warunków i sposobu dokonywania pierwszej oceny w służbie cywilnej (Dz. U. z 2015 r., poz. 1144).</w:t>
      </w:r>
    </w:p>
    <w:p w14:paraId="197F9C8B" w14:textId="33F43492" w:rsidR="004D2615" w:rsidRPr="0029036A" w:rsidRDefault="004D2615" w:rsidP="004D2615">
      <w:pPr>
        <w:pStyle w:val="Akapitzlist"/>
        <w:numPr>
          <w:ilvl w:val="0"/>
          <w:numId w:val="21"/>
        </w:numPr>
        <w:spacing w:line="360" w:lineRule="auto"/>
        <w:ind w:left="1050"/>
        <w:jc w:val="both"/>
        <w:rPr>
          <w:rFonts w:ascii="Times New Roman" w:hAnsi="Times New Roman" w:cs="Times New Roman"/>
        </w:rPr>
      </w:pPr>
      <w:r w:rsidRPr="0029036A">
        <w:rPr>
          <w:rFonts w:ascii="Times New Roman" w:hAnsi="Times New Roman" w:cs="Times New Roman"/>
        </w:rPr>
        <w:t>Rozporządzenie Prezesa Rady Ministrów z dnia 24 czerwca 2015 r. w sprawie szczegółowych warunków organizowania i prowadzenia szkoleń w służbie cywilnej (Dz. U. z 2015 r.,</w:t>
      </w:r>
      <w:proofErr w:type="spellStart"/>
      <w:r w:rsidRPr="0029036A">
        <w:rPr>
          <w:rFonts w:ascii="Times New Roman" w:hAnsi="Times New Roman" w:cs="Times New Roman"/>
        </w:rPr>
        <w:t>poz</w:t>
      </w:r>
      <w:proofErr w:type="spellEnd"/>
      <w:r w:rsidRPr="0029036A">
        <w:rPr>
          <w:rFonts w:ascii="Times New Roman" w:hAnsi="Times New Roman" w:cs="Times New Roman"/>
        </w:rPr>
        <w:t>. 960).</w:t>
      </w:r>
    </w:p>
    <w:p w14:paraId="7EFFC1B7" w14:textId="4783B5E6" w:rsidR="002F5DC0" w:rsidRPr="0029036A" w:rsidRDefault="002F5DC0" w:rsidP="0023610B">
      <w:pPr>
        <w:spacing w:line="360" w:lineRule="auto"/>
        <w:ind w:left="690"/>
        <w:jc w:val="both"/>
        <w:rPr>
          <w:rFonts w:eastAsia="Times New Roman"/>
          <w:lang w:eastAsia="pl-PL"/>
        </w:rPr>
      </w:pPr>
      <w:bookmarkStart w:id="1" w:name="highlightHit_13"/>
      <w:bookmarkStart w:id="2" w:name="target_link_mfrxilrtgu3dambyguydgltqmfyc"/>
      <w:bookmarkStart w:id="3" w:name="target_link_mfrxilrtg4ytcnzqgyytqltqmfyc"/>
      <w:bookmarkStart w:id="4" w:name="main-form%3Afull-content-document-view-p"/>
      <w:bookmarkEnd w:id="1"/>
      <w:bookmarkEnd w:id="2"/>
      <w:bookmarkEnd w:id="3"/>
      <w:bookmarkEnd w:id="4"/>
    </w:p>
    <w:sectPr w:rsidR="002F5DC0" w:rsidRPr="0029036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769301" w16cid:durableId="1F538341"/>
  <w16cid:commentId w16cid:paraId="67F267F3" w16cid:durableId="1F53834F"/>
  <w16cid:commentId w16cid:paraId="48E2F99E" w16cid:durableId="1F5489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C649" w14:textId="77777777" w:rsidR="00973898" w:rsidRDefault="00973898" w:rsidP="00373653">
      <w:pPr>
        <w:spacing w:after="0" w:line="240" w:lineRule="auto"/>
      </w:pPr>
      <w:r>
        <w:separator/>
      </w:r>
    </w:p>
  </w:endnote>
  <w:endnote w:type="continuationSeparator" w:id="0">
    <w:p w14:paraId="29DA38FD" w14:textId="77777777" w:rsidR="00973898" w:rsidRDefault="00973898" w:rsidP="00373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632397"/>
      <w:docPartObj>
        <w:docPartGallery w:val="Page Numbers (Bottom of Page)"/>
        <w:docPartUnique/>
      </w:docPartObj>
    </w:sdtPr>
    <w:sdtEndPr/>
    <w:sdtContent>
      <w:p w14:paraId="11E7753B" w14:textId="66E5F018" w:rsidR="00373653" w:rsidRDefault="003736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5E8">
          <w:rPr>
            <w:noProof/>
          </w:rPr>
          <w:t>1</w:t>
        </w:r>
        <w:r>
          <w:fldChar w:fldCharType="end"/>
        </w:r>
      </w:p>
    </w:sdtContent>
  </w:sdt>
  <w:p w14:paraId="77890709" w14:textId="77777777" w:rsidR="00373653" w:rsidRDefault="003736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4A695" w14:textId="77777777" w:rsidR="00973898" w:rsidRDefault="00973898" w:rsidP="00373653">
      <w:pPr>
        <w:spacing w:after="0" w:line="240" w:lineRule="auto"/>
      </w:pPr>
      <w:r>
        <w:separator/>
      </w:r>
    </w:p>
  </w:footnote>
  <w:footnote w:type="continuationSeparator" w:id="0">
    <w:p w14:paraId="1573ACE5" w14:textId="77777777" w:rsidR="00973898" w:rsidRDefault="00973898" w:rsidP="00373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1136"/>
        </w:tabs>
        <w:ind w:left="1496" w:hanging="360"/>
      </w:pPr>
    </w:lvl>
    <w:lvl w:ilvl="1">
      <w:start w:val="1"/>
      <w:numFmt w:val="lowerLetter"/>
      <w:lvlText w:val="%2."/>
      <w:lvlJc w:val="left"/>
      <w:pPr>
        <w:tabs>
          <w:tab w:val="num" w:pos="1136"/>
        </w:tabs>
        <w:ind w:left="2576" w:hanging="360"/>
      </w:pPr>
    </w:lvl>
    <w:lvl w:ilvl="2">
      <w:start w:val="1"/>
      <w:numFmt w:val="lowerRoman"/>
      <w:lvlText w:val="%2.%3."/>
      <w:lvlJc w:val="left"/>
      <w:pPr>
        <w:tabs>
          <w:tab w:val="num" w:pos="1136"/>
        </w:tabs>
        <w:ind w:left="3296" w:hanging="180"/>
      </w:pPr>
    </w:lvl>
    <w:lvl w:ilvl="3">
      <w:start w:val="1"/>
      <w:numFmt w:val="decimal"/>
      <w:lvlText w:val="%2.%3.%4."/>
      <w:lvlJc w:val="left"/>
      <w:pPr>
        <w:tabs>
          <w:tab w:val="num" w:pos="1136"/>
        </w:tabs>
        <w:ind w:left="4016" w:hanging="360"/>
      </w:pPr>
    </w:lvl>
    <w:lvl w:ilvl="4">
      <w:start w:val="1"/>
      <w:numFmt w:val="lowerLetter"/>
      <w:lvlText w:val="%2.%3.%4.%5."/>
      <w:lvlJc w:val="left"/>
      <w:pPr>
        <w:tabs>
          <w:tab w:val="num" w:pos="1136"/>
        </w:tabs>
        <w:ind w:left="4736" w:hanging="360"/>
      </w:pPr>
    </w:lvl>
    <w:lvl w:ilvl="5">
      <w:start w:val="1"/>
      <w:numFmt w:val="lowerRoman"/>
      <w:lvlText w:val="%2.%3.%4.%5.%6."/>
      <w:lvlJc w:val="left"/>
      <w:pPr>
        <w:tabs>
          <w:tab w:val="num" w:pos="1136"/>
        </w:tabs>
        <w:ind w:left="5456" w:hanging="180"/>
      </w:pPr>
    </w:lvl>
    <w:lvl w:ilvl="6">
      <w:start w:val="1"/>
      <w:numFmt w:val="decimal"/>
      <w:lvlText w:val="%2.%3.%4.%5.%6.%7."/>
      <w:lvlJc w:val="left"/>
      <w:pPr>
        <w:tabs>
          <w:tab w:val="num" w:pos="1136"/>
        </w:tabs>
        <w:ind w:left="617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136"/>
        </w:tabs>
        <w:ind w:left="689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1136"/>
        </w:tabs>
        <w:ind w:left="7616" w:hanging="180"/>
      </w:p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6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8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9" w15:restartNumberingAfterBreak="0">
    <w:nsid w:val="2B924A17"/>
    <w:multiLevelType w:val="hybridMultilevel"/>
    <w:tmpl w:val="12AA88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C14AFA"/>
    <w:multiLevelType w:val="hybridMultilevel"/>
    <w:tmpl w:val="1838647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D7990"/>
    <w:multiLevelType w:val="hybridMultilevel"/>
    <w:tmpl w:val="6CFC88BA"/>
    <w:lvl w:ilvl="0" w:tplc="BE520522">
      <w:start w:val="2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12" w15:restartNumberingAfterBreak="0">
    <w:nsid w:val="393D123C"/>
    <w:multiLevelType w:val="hybridMultilevel"/>
    <w:tmpl w:val="6BF65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C796E"/>
    <w:multiLevelType w:val="hybridMultilevel"/>
    <w:tmpl w:val="65503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3561B"/>
    <w:multiLevelType w:val="hybridMultilevel"/>
    <w:tmpl w:val="D64CB2E4"/>
    <w:lvl w:ilvl="0" w:tplc="04150013">
      <w:start w:val="1"/>
      <w:numFmt w:val="upperRoman"/>
      <w:lvlText w:val="%1."/>
      <w:lvlJc w:val="right"/>
      <w:pPr>
        <w:tabs>
          <w:tab w:val="num" w:pos="690"/>
        </w:tabs>
        <w:ind w:left="69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5" w15:restartNumberingAfterBreak="0">
    <w:nsid w:val="6A307F04"/>
    <w:multiLevelType w:val="hybridMultilevel"/>
    <w:tmpl w:val="01B4A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262D7"/>
    <w:multiLevelType w:val="hybridMultilevel"/>
    <w:tmpl w:val="5F5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A4F00"/>
    <w:multiLevelType w:val="hybridMultilevel"/>
    <w:tmpl w:val="D632C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A130E"/>
    <w:multiLevelType w:val="hybridMultilevel"/>
    <w:tmpl w:val="5C36E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10"/>
  </w:num>
  <w:num w:numId="12">
    <w:abstractNumId w:val="18"/>
  </w:num>
  <w:num w:numId="13">
    <w:abstractNumId w:val="0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</w:num>
  <w:num w:numId="19">
    <w:abstractNumId w:val="9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C0"/>
    <w:rsid w:val="0006088F"/>
    <w:rsid w:val="000668A0"/>
    <w:rsid w:val="00100DDF"/>
    <w:rsid w:val="001F3214"/>
    <w:rsid w:val="00212634"/>
    <w:rsid w:val="0023610B"/>
    <w:rsid w:val="002445E8"/>
    <w:rsid w:val="0029036A"/>
    <w:rsid w:val="002D0586"/>
    <w:rsid w:val="002F5DC0"/>
    <w:rsid w:val="00345CC2"/>
    <w:rsid w:val="00367289"/>
    <w:rsid w:val="00367D8D"/>
    <w:rsid w:val="00373653"/>
    <w:rsid w:val="00461003"/>
    <w:rsid w:val="004A1167"/>
    <w:rsid w:val="004D2615"/>
    <w:rsid w:val="00514FDA"/>
    <w:rsid w:val="00517C1D"/>
    <w:rsid w:val="00675653"/>
    <w:rsid w:val="006A230D"/>
    <w:rsid w:val="006D6E9E"/>
    <w:rsid w:val="00736BAC"/>
    <w:rsid w:val="00790A05"/>
    <w:rsid w:val="007E1C11"/>
    <w:rsid w:val="007E229D"/>
    <w:rsid w:val="00805426"/>
    <w:rsid w:val="008739CE"/>
    <w:rsid w:val="00956FC9"/>
    <w:rsid w:val="00973898"/>
    <w:rsid w:val="00A35D16"/>
    <w:rsid w:val="00A55D6A"/>
    <w:rsid w:val="00B43D36"/>
    <w:rsid w:val="00BF4416"/>
    <w:rsid w:val="00C136AB"/>
    <w:rsid w:val="00C729BE"/>
    <w:rsid w:val="00CE5F3C"/>
    <w:rsid w:val="00D57D4E"/>
    <w:rsid w:val="00D8212A"/>
    <w:rsid w:val="00E01C40"/>
    <w:rsid w:val="00E75887"/>
    <w:rsid w:val="00E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6B00"/>
  <w15:chartTrackingRefBased/>
  <w15:docId w15:val="{7363CC83-B809-4D6E-8170-754BDC24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11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2F5DC0"/>
    <w:pPr>
      <w:tabs>
        <w:tab w:val="num" w:pos="330"/>
      </w:tabs>
      <w:spacing w:after="0" w:line="240" w:lineRule="auto"/>
      <w:ind w:left="33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F5D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2F5D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2F5D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F5DC0"/>
    <w:pPr>
      <w:ind w:left="720"/>
      <w:contextualSpacing/>
    </w:pPr>
  </w:style>
  <w:style w:type="paragraph" w:customStyle="1" w:styleId="Akapitzlist1">
    <w:name w:val="Akapit z listą1"/>
    <w:basedOn w:val="Normalny"/>
    <w:rsid w:val="002F5DC0"/>
    <w:pPr>
      <w:suppressAutoHyphens/>
      <w:spacing w:after="0" w:line="240" w:lineRule="auto"/>
      <w:ind w:left="720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736B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A1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rsid w:val="00100DDF"/>
    <w:rPr>
      <w:rFonts w:cs="Courier New"/>
    </w:rPr>
  </w:style>
  <w:style w:type="character" w:styleId="Hipercze">
    <w:name w:val="Hyperlink"/>
    <w:uiPriority w:val="99"/>
    <w:unhideWhenUsed/>
    <w:rsid w:val="006D6E9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54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54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54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54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54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4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73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653"/>
  </w:style>
  <w:style w:type="paragraph" w:styleId="Stopka">
    <w:name w:val="footer"/>
    <w:basedOn w:val="Normalny"/>
    <w:link w:val="StopkaZnak"/>
    <w:uiPriority w:val="99"/>
    <w:unhideWhenUsed/>
    <w:rsid w:val="00373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1B74-D8F1-4A43-8ED0-61DD3926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1396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Michalak</dc:creator>
  <cp:keywords/>
  <dc:description/>
  <cp:lastModifiedBy>Karina</cp:lastModifiedBy>
  <cp:revision>2</cp:revision>
  <dcterms:created xsi:type="dcterms:W3CDTF">2018-10-01T12:01:00Z</dcterms:created>
  <dcterms:modified xsi:type="dcterms:W3CDTF">2018-10-01T12:01:00Z</dcterms:modified>
</cp:coreProperties>
</file>