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84B" w:rsidRDefault="009B484B" w:rsidP="009B484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REGULAMIN KONKURSU „WIELKOPOLSKA GMINA PRZYJAZNA RODZINIE”</w:t>
      </w:r>
      <w:r w:rsidR="00BA257F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6515F">
        <w:rPr>
          <w:rFonts w:ascii="Arial" w:hAnsi="Arial" w:cs="Arial"/>
          <w:b/>
          <w:sz w:val="24"/>
          <w:szCs w:val="24"/>
        </w:rPr>
        <w:t>– EDYCJA 2018</w:t>
      </w:r>
      <w:r>
        <w:rPr>
          <w:rFonts w:ascii="Arial" w:hAnsi="Arial" w:cs="Arial"/>
          <w:b/>
          <w:sz w:val="24"/>
          <w:szCs w:val="24"/>
        </w:rPr>
        <w:t xml:space="preserve"> r.</w:t>
      </w:r>
    </w:p>
    <w:p w:rsidR="00BA257F" w:rsidRDefault="00BA257F" w:rsidP="009B484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B484B" w:rsidRDefault="009B484B" w:rsidP="009B484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1</w:t>
      </w:r>
    </w:p>
    <w:p w:rsidR="009B484B" w:rsidRDefault="009B484B" w:rsidP="009B484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CELE</w:t>
      </w:r>
    </w:p>
    <w:p w:rsidR="009B484B" w:rsidRDefault="009B484B" w:rsidP="00BA257F">
      <w:pPr>
        <w:spacing w:after="12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Celem konkursu jest:</w:t>
      </w:r>
    </w:p>
    <w:p w:rsidR="009B484B" w:rsidRDefault="009B484B" w:rsidP="00BA257F">
      <w:pPr>
        <w:pStyle w:val="Akapitzlist"/>
        <w:numPr>
          <w:ilvl w:val="0"/>
          <w:numId w:val="1"/>
        </w:numPr>
        <w:spacing w:after="12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Promowanie działań prorodzinnych w ramach działań podejmowanych przez gminy.</w:t>
      </w:r>
    </w:p>
    <w:p w:rsidR="009B484B" w:rsidRDefault="009B484B" w:rsidP="00BA257F">
      <w:pPr>
        <w:pStyle w:val="Akapitzlist"/>
        <w:numPr>
          <w:ilvl w:val="0"/>
          <w:numId w:val="1"/>
        </w:numPr>
        <w:spacing w:after="12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Promocja pozytywnego wizerunku władz samorządowych, jako podmiotów realizujących działania o charakterze prorodzinnym.</w:t>
      </w:r>
    </w:p>
    <w:p w:rsidR="009B484B" w:rsidRDefault="009B484B" w:rsidP="00BA257F">
      <w:pPr>
        <w:pStyle w:val="Akapitzlist"/>
        <w:numPr>
          <w:ilvl w:val="0"/>
          <w:numId w:val="1"/>
        </w:numPr>
        <w:spacing w:after="12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Wybór  Liderów wśród wielkopolskich gmin przyjaznych rodzinie i potwierdzenie tego certyfikatem „Wielkopolska Gmina Przyjazna Rodzinie”</w:t>
      </w:r>
      <w:r w:rsidR="00BA257F">
        <w:rPr>
          <w:rFonts w:ascii="Arial" w:hAnsi="Arial" w:cs="Arial"/>
          <w:sz w:val="24"/>
          <w:szCs w:val="24"/>
        </w:rPr>
        <w:t>.</w:t>
      </w:r>
    </w:p>
    <w:p w:rsidR="00BA257F" w:rsidRDefault="00BA257F" w:rsidP="00BA257F">
      <w:pPr>
        <w:pStyle w:val="Akapitzlist"/>
        <w:spacing w:after="12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</w:p>
    <w:p w:rsidR="009B484B" w:rsidRDefault="009B484B" w:rsidP="00BA257F">
      <w:pPr>
        <w:pStyle w:val="Akapitzlist"/>
        <w:spacing w:after="120" w:line="360" w:lineRule="auto"/>
        <w:ind w:left="227" w:right="22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2</w:t>
      </w:r>
    </w:p>
    <w:p w:rsidR="009B484B" w:rsidRDefault="009B484B" w:rsidP="00BA257F">
      <w:pPr>
        <w:pStyle w:val="Akapitzlist"/>
        <w:spacing w:after="120" w:line="360" w:lineRule="auto"/>
        <w:ind w:left="227" w:right="22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ORGANIZATOR KONKURSU</w:t>
      </w:r>
    </w:p>
    <w:p w:rsidR="009B484B" w:rsidRDefault="009B484B" w:rsidP="00BA257F">
      <w:pPr>
        <w:pStyle w:val="Akapitzlist"/>
        <w:spacing w:after="120" w:line="360" w:lineRule="auto"/>
        <w:ind w:left="227" w:right="227"/>
        <w:jc w:val="both"/>
        <w:rPr>
          <w:rFonts w:ascii="Arial" w:hAnsi="Arial" w:cs="Arial"/>
          <w:b/>
          <w:sz w:val="24"/>
          <w:szCs w:val="24"/>
        </w:rPr>
      </w:pPr>
    </w:p>
    <w:p w:rsidR="009B484B" w:rsidRDefault="009B484B" w:rsidP="00BA257F">
      <w:pPr>
        <w:pStyle w:val="Akapitzlist"/>
        <w:spacing w:after="12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Organizatorem Konkursu jest Wojewoda Wielkopolski.</w:t>
      </w:r>
    </w:p>
    <w:p w:rsidR="00BA257F" w:rsidRDefault="00BA257F" w:rsidP="00BA257F">
      <w:pPr>
        <w:pStyle w:val="Akapitzlist"/>
        <w:spacing w:after="12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</w:p>
    <w:p w:rsidR="009B484B" w:rsidRDefault="009B484B" w:rsidP="00BA257F">
      <w:pPr>
        <w:pStyle w:val="Akapitzlist"/>
        <w:spacing w:after="120" w:line="360" w:lineRule="auto"/>
        <w:ind w:left="227" w:right="22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3</w:t>
      </w:r>
    </w:p>
    <w:p w:rsidR="009B484B" w:rsidRDefault="009B484B" w:rsidP="00BA257F">
      <w:pPr>
        <w:pStyle w:val="Akapitzlist"/>
        <w:spacing w:after="120" w:line="360" w:lineRule="auto"/>
        <w:ind w:left="227" w:right="22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ZASADY </w:t>
      </w:r>
      <w:r w:rsidR="005773A0">
        <w:rPr>
          <w:rFonts w:ascii="Arial" w:hAnsi="Arial" w:cs="Arial"/>
          <w:b/>
          <w:sz w:val="24"/>
          <w:szCs w:val="24"/>
        </w:rPr>
        <w:t>Z</w:t>
      </w:r>
      <w:r>
        <w:rPr>
          <w:rFonts w:ascii="Arial" w:hAnsi="Arial" w:cs="Arial"/>
          <w:b/>
          <w:sz w:val="24"/>
          <w:szCs w:val="24"/>
        </w:rPr>
        <w:t>GŁASZANIA I KRYTERIA KONKURSOWE</w:t>
      </w:r>
    </w:p>
    <w:p w:rsidR="009B484B" w:rsidRDefault="009B484B" w:rsidP="00BA257F">
      <w:pPr>
        <w:pStyle w:val="Akapitzlist"/>
        <w:spacing w:after="12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</w:p>
    <w:p w:rsidR="009B484B" w:rsidRDefault="009B484B" w:rsidP="00BA257F">
      <w:pPr>
        <w:pStyle w:val="Akapitzlist"/>
        <w:numPr>
          <w:ilvl w:val="0"/>
          <w:numId w:val="2"/>
        </w:numPr>
        <w:spacing w:after="12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Konkurs jest skierowany do gmin z terenu Wielkopolski.</w:t>
      </w:r>
    </w:p>
    <w:p w:rsidR="009B484B" w:rsidRDefault="009B484B" w:rsidP="00BA257F">
      <w:pPr>
        <w:pStyle w:val="Akapitzlist"/>
        <w:numPr>
          <w:ilvl w:val="0"/>
          <w:numId w:val="2"/>
        </w:numPr>
        <w:spacing w:after="12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przyjętym Regulaminem Konkursu „Wielkopolska Gmina Przyj</w:t>
      </w:r>
      <w:r w:rsidR="005773A0">
        <w:rPr>
          <w:rFonts w:ascii="Arial" w:hAnsi="Arial" w:cs="Arial"/>
          <w:sz w:val="24"/>
          <w:szCs w:val="24"/>
        </w:rPr>
        <w:t>azna Rodzinie”, to gmina, podejmująca</w:t>
      </w:r>
      <w:r>
        <w:rPr>
          <w:rFonts w:ascii="Arial" w:hAnsi="Arial" w:cs="Arial"/>
          <w:sz w:val="24"/>
          <w:szCs w:val="24"/>
        </w:rPr>
        <w:t xml:space="preserve"> działania z zakresu wsparcia i pomocy rodzinom, które przynoszą istotne efek</w:t>
      </w:r>
      <w:r w:rsidR="005773A0">
        <w:rPr>
          <w:rFonts w:ascii="Arial" w:hAnsi="Arial" w:cs="Arial"/>
          <w:sz w:val="24"/>
          <w:szCs w:val="24"/>
        </w:rPr>
        <w:t>ty</w:t>
      </w:r>
      <w:r>
        <w:rPr>
          <w:rFonts w:ascii="Arial" w:hAnsi="Arial" w:cs="Arial"/>
          <w:sz w:val="24"/>
          <w:szCs w:val="24"/>
        </w:rPr>
        <w:t xml:space="preserve"> dla społeczności lokalnej.</w:t>
      </w:r>
    </w:p>
    <w:p w:rsidR="009B484B" w:rsidRDefault="009B484B" w:rsidP="00BA257F">
      <w:pPr>
        <w:pStyle w:val="Akapitzlist"/>
        <w:numPr>
          <w:ilvl w:val="0"/>
          <w:numId w:val="2"/>
        </w:numPr>
        <w:spacing w:after="12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Zgłoszenia danej gminy do Konkursu może dokonać gmina (będąca wnioskodawc</w:t>
      </w:r>
      <w:r w:rsidR="0096515F">
        <w:rPr>
          <w:rFonts w:ascii="Arial" w:hAnsi="Arial" w:cs="Arial"/>
          <w:sz w:val="24"/>
          <w:szCs w:val="24"/>
        </w:rPr>
        <w:t xml:space="preserve">ą, jak również inna gmina), </w:t>
      </w:r>
      <w:r>
        <w:rPr>
          <w:rFonts w:ascii="Arial" w:hAnsi="Arial" w:cs="Arial"/>
          <w:sz w:val="24"/>
          <w:szCs w:val="24"/>
        </w:rPr>
        <w:t>organizacje pozarządowe</w:t>
      </w:r>
      <w:r w:rsidR="0096515F">
        <w:rPr>
          <w:rFonts w:ascii="Arial" w:hAnsi="Arial" w:cs="Arial"/>
          <w:sz w:val="24"/>
          <w:szCs w:val="24"/>
        </w:rPr>
        <w:t xml:space="preserve"> oraz członkowie Rady Rodziny przy Wojewodzie Wielkopolskim</w:t>
      </w:r>
      <w:r>
        <w:rPr>
          <w:rFonts w:ascii="Arial" w:hAnsi="Arial" w:cs="Arial"/>
          <w:sz w:val="24"/>
          <w:szCs w:val="24"/>
        </w:rPr>
        <w:t>. Warunkiem uczestnictwa w konkursie je</w:t>
      </w:r>
      <w:r w:rsidR="0096515F">
        <w:rPr>
          <w:rFonts w:ascii="Arial" w:hAnsi="Arial" w:cs="Arial"/>
          <w:sz w:val="24"/>
          <w:szCs w:val="24"/>
        </w:rPr>
        <w:t>st nadesłanie zgłoszenia do 31 października 2018</w:t>
      </w:r>
      <w:r>
        <w:rPr>
          <w:rFonts w:ascii="Arial" w:hAnsi="Arial" w:cs="Arial"/>
          <w:sz w:val="24"/>
          <w:szCs w:val="24"/>
        </w:rPr>
        <w:t xml:space="preserve"> r.</w:t>
      </w:r>
    </w:p>
    <w:p w:rsidR="009B484B" w:rsidRDefault="009B484B" w:rsidP="00BA257F">
      <w:pPr>
        <w:pStyle w:val="Akapitzlist"/>
        <w:numPr>
          <w:ilvl w:val="0"/>
          <w:numId w:val="2"/>
        </w:numPr>
        <w:spacing w:after="12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Zgłoszenie zawiera wy</w:t>
      </w:r>
      <w:r w:rsidR="001C6F1A">
        <w:rPr>
          <w:rFonts w:ascii="Arial" w:hAnsi="Arial" w:cs="Arial"/>
          <w:sz w:val="24"/>
          <w:szCs w:val="24"/>
        </w:rPr>
        <w:t xml:space="preserve">pełniony formularz zgłoszeniowy, ankietę </w:t>
      </w:r>
      <w:r>
        <w:rPr>
          <w:rFonts w:ascii="Arial" w:hAnsi="Arial" w:cs="Arial"/>
          <w:sz w:val="24"/>
          <w:szCs w:val="24"/>
        </w:rPr>
        <w:t xml:space="preserve">oraz opracowanie pisemne, sporządzone przez gminę, zawierające </w:t>
      </w:r>
      <w:r w:rsidR="00A94FE5">
        <w:rPr>
          <w:rFonts w:ascii="Arial" w:hAnsi="Arial" w:cs="Arial"/>
          <w:sz w:val="24"/>
          <w:szCs w:val="24"/>
        </w:rPr>
        <w:t xml:space="preserve">długofalową strategię działań podejmowanych przez gminę w ramach polityki prorodzinnej oraz </w:t>
      </w:r>
      <w:r>
        <w:rPr>
          <w:rFonts w:ascii="Arial" w:hAnsi="Arial" w:cs="Arial"/>
          <w:sz w:val="24"/>
          <w:szCs w:val="24"/>
        </w:rPr>
        <w:lastRenderedPageBreak/>
        <w:t xml:space="preserve">krótki opis </w:t>
      </w:r>
      <w:r w:rsidR="001C6F1A">
        <w:rPr>
          <w:rFonts w:ascii="Arial" w:hAnsi="Arial" w:cs="Arial"/>
          <w:sz w:val="24"/>
          <w:szCs w:val="24"/>
        </w:rPr>
        <w:t>działań zgłoszonych w ankiecie</w:t>
      </w:r>
      <w:r>
        <w:rPr>
          <w:rFonts w:ascii="Arial" w:hAnsi="Arial" w:cs="Arial"/>
          <w:sz w:val="24"/>
          <w:szCs w:val="24"/>
        </w:rPr>
        <w:t>.</w:t>
      </w:r>
      <w:r w:rsidR="00BA257F">
        <w:rPr>
          <w:rFonts w:ascii="Arial" w:hAnsi="Arial" w:cs="Arial"/>
          <w:sz w:val="24"/>
          <w:szCs w:val="24"/>
        </w:rPr>
        <w:t xml:space="preserve"> Część o</w:t>
      </w:r>
      <w:r w:rsidR="00600248">
        <w:rPr>
          <w:rFonts w:ascii="Arial" w:hAnsi="Arial" w:cs="Arial"/>
          <w:sz w:val="24"/>
          <w:szCs w:val="24"/>
        </w:rPr>
        <w:t>pisowa nie powinna przekraczać 4</w:t>
      </w:r>
      <w:r w:rsidR="00BA257F">
        <w:rPr>
          <w:rFonts w:ascii="Arial" w:hAnsi="Arial" w:cs="Arial"/>
          <w:sz w:val="24"/>
          <w:szCs w:val="24"/>
        </w:rPr>
        <w:t xml:space="preserve"> stron formatu A4.</w:t>
      </w:r>
    </w:p>
    <w:p w:rsidR="009B484B" w:rsidRDefault="009B484B" w:rsidP="00BA257F">
      <w:pPr>
        <w:pStyle w:val="Akapitzlist"/>
        <w:numPr>
          <w:ilvl w:val="0"/>
          <w:numId w:val="2"/>
        </w:numPr>
        <w:spacing w:after="12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</w:t>
      </w:r>
      <w:r w:rsidR="001C6F1A">
        <w:rPr>
          <w:rFonts w:ascii="Arial" w:hAnsi="Arial" w:cs="Arial"/>
          <w:sz w:val="24"/>
          <w:szCs w:val="24"/>
        </w:rPr>
        <w:t>, ankietę</w:t>
      </w:r>
      <w:r w:rsidR="005773A0"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 xml:space="preserve">opracowanie pisemne należy przesłać w formie elektronicznej na adres  </w:t>
      </w:r>
      <w:hyperlink r:id="rId7" w:history="1">
        <w:r>
          <w:rPr>
            <w:rStyle w:val="Hipercze"/>
            <w:rFonts w:ascii="Arial" w:hAnsi="Arial" w:cs="Arial"/>
            <w:sz w:val="24"/>
            <w:szCs w:val="24"/>
          </w:rPr>
          <w:t>gw@poznan.uw.gov.pl</w:t>
        </w:r>
      </w:hyperlink>
      <w:r>
        <w:rPr>
          <w:rFonts w:ascii="Arial" w:hAnsi="Arial" w:cs="Arial"/>
          <w:sz w:val="24"/>
          <w:szCs w:val="24"/>
        </w:rPr>
        <w:t xml:space="preserve"> oraz w wersji papierowej </w:t>
      </w:r>
      <w:r w:rsidR="00BA25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adres Wielkopolski Urząd Wojewódzki, al. Niepodległości 16/18, </w:t>
      </w:r>
      <w:r w:rsidR="00BA25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61-713 Poznań.</w:t>
      </w:r>
    </w:p>
    <w:p w:rsidR="009B484B" w:rsidRDefault="009B484B" w:rsidP="00BA257F">
      <w:pPr>
        <w:spacing w:after="120" w:line="360" w:lineRule="auto"/>
        <w:ind w:left="227" w:right="22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4</w:t>
      </w:r>
    </w:p>
    <w:p w:rsidR="009B484B" w:rsidRDefault="009B484B" w:rsidP="00BA257F">
      <w:pPr>
        <w:spacing w:after="120" w:line="360" w:lineRule="auto"/>
        <w:ind w:left="227" w:right="22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KRYTERIA DOKONYWANIA REKOMENDACJI PRZEZ RADĘ RODZINY</w:t>
      </w:r>
    </w:p>
    <w:p w:rsidR="009B484B" w:rsidRPr="001C6F1A" w:rsidRDefault="001C6F1A" w:rsidP="00BA257F">
      <w:pPr>
        <w:pStyle w:val="Akapitzlist"/>
        <w:numPr>
          <w:ilvl w:val="0"/>
          <w:numId w:val="3"/>
        </w:numPr>
        <w:spacing w:after="12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Ankieta konkursowa zawiera 28</w:t>
      </w:r>
      <w:r w:rsidR="009B484B">
        <w:rPr>
          <w:rFonts w:ascii="Arial" w:hAnsi="Arial" w:cs="Arial"/>
          <w:sz w:val="24"/>
          <w:szCs w:val="24"/>
        </w:rPr>
        <w:t xml:space="preserve"> pytań</w:t>
      </w:r>
      <w:r w:rsidR="005773A0">
        <w:rPr>
          <w:rFonts w:ascii="Arial" w:hAnsi="Arial" w:cs="Arial"/>
          <w:sz w:val="24"/>
          <w:szCs w:val="24"/>
        </w:rPr>
        <w:t>,</w:t>
      </w:r>
      <w:r w:rsidR="009B484B">
        <w:rPr>
          <w:rFonts w:ascii="Arial" w:hAnsi="Arial" w:cs="Arial"/>
          <w:sz w:val="24"/>
          <w:szCs w:val="24"/>
        </w:rPr>
        <w:t xml:space="preserve"> za które łącz</w:t>
      </w:r>
      <w:r>
        <w:rPr>
          <w:rFonts w:ascii="Arial" w:hAnsi="Arial" w:cs="Arial"/>
          <w:sz w:val="24"/>
          <w:szCs w:val="24"/>
        </w:rPr>
        <w:t>nie można uzyskać maksymalnie 56</w:t>
      </w:r>
      <w:r w:rsidR="00285183">
        <w:rPr>
          <w:rFonts w:ascii="Arial" w:hAnsi="Arial" w:cs="Arial"/>
          <w:sz w:val="24"/>
          <w:szCs w:val="24"/>
        </w:rPr>
        <w:t xml:space="preserve"> pkt. </w:t>
      </w:r>
      <w:r w:rsidR="009B484B" w:rsidRPr="001C6F1A">
        <w:rPr>
          <w:rFonts w:ascii="Arial" w:hAnsi="Arial" w:cs="Arial"/>
          <w:sz w:val="24"/>
          <w:szCs w:val="24"/>
        </w:rPr>
        <w:t xml:space="preserve"> </w:t>
      </w:r>
    </w:p>
    <w:p w:rsidR="00807D50" w:rsidRDefault="00807D50" w:rsidP="00BA257F">
      <w:pPr>
        <w:pStyle w:val="Akapitzlist"/>
        <w:numPr>
          <w:ilvl w:val="0"/>
          <w:numId w:val="3"/>
        </w:numPr>
        <w:spacing w:after="120" w:line="360" w:lineRule="auto"/>
        <w:ind w:left="227" w:right="227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W punkcie</w:t>
      </w:r>
      <w:r w:rsidR="0011626F">
        <w:rPr>
          <w:rFonts w:ascii="Arial" w:hAnsi="Arial" w:cs="Arial"/>
          <w:sz w:val="24"/>
          <w:szCs w:val="24"/>
        </w:rPr>
        <w:t xml:space="preserve"> </w:t>
      </w:r>
      <w:r w:rsidR="005773A0">
        <w:rPr>
          <w:rFonts w:ascii="Arial" w:hAnsi="Arial" w:cs="Arial"/>
          <w:sz w:val="24"/>
          <w:szCs w:val="24"/>
        </w:rPr>
        <w:t>28 formularza należy podać liczbę</w:t>
      </w:r>
      <w:r w:rsidR="0011626F">
        <w:rPr>
          <w:rFonts w:ascii="Arial" w:hAnsi="Arial" w:cs="Arial"/>
          <w:sz w:val="24"/>
          <w:szCs w:val="24"/>
        </w:rPr>
        <w:t xml:space="preserve"> nowych miejsc pracy utworzonych w roku ubiegłym na terenie dan</w:t>
      </w:r>
      <w:r w:rsidR="00D410B0">
        <w:rPr>
          <w:rFonts w:ascii="Arial" w:hAnsi="Arial" w:cs="Arial"/>
          <w:sz w:val="24"/>
          <w:szCs w:val="24"/>
        </w:rPr>
        <w:t>ej gminy.</w:t>
      </w:r>
    </w:p>
    <w:p w:rsidR="009B484B" w:rsidRDefault="009B484B" w:rsidP="00BA257F">
      <w:pPr>
        <w:pStyle w:val="Akapitzlist"/>
        <w:numPr>
          <w:ilvl w:val="0"/>
          <w:numId w:val="3"/>
        </w:numPr>
        <w:spacing w:after="12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Część opisowa dotycząca działań prorodzinnych podejmowanych przez gminę stano</w:t>
      </w:r>
      <w:r w:rsidR="00D410B0">
        <w:rPr>
          <w:rFonts w:ascii="Arial" w:hAnsi="Arial" w:cs="Arial"/>
          <w:sz w:val="24"/>
          <w:szCs w:val="24"/>
        </w:rPr>
        <w:t>wi 35% ogólne</w:t>
      </w:r>
      <w:r w:rsidR="00285183">
        <w:rPr>
          <w:rFonts w:ascii="Arial" w:hAnsi="Arial" w:cs="Arial"/>
          <w:sz w:val="24"/>
          <w:szCs w:val="24"/>
        </w:rPr>
        <w:t>j oceny zgłoszenia.</w:t>
      </w:r>
    </w:p>
    <w:p w:rsidR="001C6F1A" w:rsidRDefault="00D410B0" w:rsidP="00BA257F">
      <w:pPr>
        <w:pStyle w:val="Akapitzlist"/>
        <w:numPr>
          <w:ilvl w:val="0"/>
          <w:numId w:val="3"/>
        </w:numPr>
        <w:spacing w:after="12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ogólną ocenę</w:t>
      </w:r>
      <w:r w:rsidR="001C6F1A">
        <w:rPr>
          <w:rFonts w:ascii="Arial" w:hAnsi="Arial" w:cs="Arial"/>
          <w:sz w:val="24"/>
          <w:szCs w:val="24"/>
        </w:rPr>
        <w:t xml:space="preserve"> zgłoszenia będzie </w:t>
      </w:r>
      <w:r>
        <w:rPr>
          <w:rFonts w:ascii="Arial" w:hAnsi="Arial" w:cs="Arial"/>
          <w:sz w:val="24"/>
          <w:szCs w:val="24"/>
        </w:rPr>
        <w:t xml:space="preserve">miał wpływ </w:t>
      </w:r>
      <w:r w:rsidR="001C6F1A">
        <w:rPr>
          <w:rFonts w:ascii="Arial" w:hAnsi="Arial" w:cs="Arial"/>
          <w:sz w:val="24"/>
          <w:szCs w:val="24"/>
        </w:rPr>
        <w:t>współczynnik dzietności obliczony dla każdej z gmin zgłoszonych do konkursu.</w:t>
      </w:r>
    </w:p>
    <w:p w:rsidR="009B484B" w:rsidRDefault="009B484B" w:rsidP="00BA257F">
      <w:pPr>
        <w:spacing w:after="120" w:line="360" w:lineRule="auto"/>
        <w:ind w:left="227" w:right="22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5</w:t>
      </w:r>
    </w:p>
    <w:p w:rsidR="009B484B" w:rsidRDefault="009B484B" w:rsidP="00BA257F">
      <w:pPr>
        <w:spacing w:after="120" w:line="360" w:lineRule="auto"/>
        <w:ind w:left="227" w:right="22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ZASADY WYBORU LAUREATÓW</w:t>
      </w:r>
    </w:p>
    <w:p w:rsidR="009B484B" w:rsidRDefault="009B484B" w:rsidP="00BA257F">
      <w:pPr>
        <w:pStyle w:val="Akapitzlist"/>
        <w:numPr>
          <w:ilvl w:val="0"/>
          <w:numId w:val="4"/>
        </w:numPr>
        <w:spacing w:after="12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Oceny przesłanych zgłoszeń dokonuje Rada Rodziny działająca przy Wojewo</w:t>
      </w:r>
      <w:r w:rsidR="00A94FE5">
        <w:rPr>
          <w:rFonts w:ascii="Arial" w:hAnsi="Arial" w:cs="Arial"/>
          <w:sz w:val="24"/>
          <w:szCs w:val="24"/>
        </w:rPr>
        <w:t>dzie Wielkopolskim oraz powołani w skład komisji konkursowej</w:t>
      </w:r>
      <w:r>
        <w:rPr>
          <w:rFonts w:ascii="Arial" w:hAnsi="Arial" w:cs="Arial"/>
          <w:sz w:val="24"/>
          <w:szCs w:val="24"/>
        </w:rPr>
        <w:t xml:space="preserve"> przedstawiciel</w:t>
      </w:r>
      <w:r w:rsidR="00A94FE5">
        <w:rPr>
          <w:rFonts w:ascii="Arial" w:hAnsi="Arial" w:cs="Arial"/>
          <w:sz w:val="24"/>
          <w:szCs w:val="24"/>
        </w:rPr>
        <w:t xml:space="preserve">e samorządu </w:t>
      </w:r>
      <w:r>
        <w:rPr>
          <w:rFonts w:ascii="Arial" w:hAnsi="Arial" w:cs="Arial"/>
          <w:sz w:val="24"/>
          <w:szCs w:val="24"/>
        </w:rPr>
        <w:t>gm</w:t>
      </w:r>
      <w:r w:rsidR="00A94FE5">
        <w:rPr>
          <w:rFonts w:ascii="Arial" w:hAnsi="Arial" w:cs="Arial"/>
          <w:sz w:val="24"/>
          <w:szCs w:val="24"/>
        </w:rPr>
        <w:t>in,</w:t>
      </w:r>
      <w:r>
        <w:rPr>
          <w:rFonts w:ascii="Arial" w:hAnsi="Arial" w:cs="Arial"/>
          <w:sz w:val="24"/>
          <w:szCs w:val="24"/>
        </w:rPr>
        <w:t xml:space="preserve"> laureatów konkursu  „Wielkopolska Gmina P</w:t>
      </w:r>
      <w:r w:rsidR="0096515F">
        <w:rPr>
          <w:rFonts w:ascii="Arial" w:hAnsi="Arial" w:cs="Arial"/>
          <w:sz w:val="24"/>
          <w:szCs w:val="24"/>
        </w:rPr>
        <w:t>rzyjazna Rodzinie” – Edycja 2017, do dnia 30 listopada 2018</w:t>
      </w:r>
      <w:r>
        <w:rPr>
          <w:rFonts w:ascii="Arial" w:hAnsi="Arial" w:cs="Arial"/>
          <w:sz w:val="24"/>
          <w:szCs w:val="24"/>
        </w:rPr>
        <w:t xml:space="preserve"> r.</w:t>
      </w:r>
    </w:p>
    <w:p w:rsidR="0011626F" w:rsidRDefault="0011626F" w:rsidP="00BA257F">
      <w:pPr>
        <w:pStyle w:val="Akapitzlist"/>
        <w:numPr>
          <w:ilvl w:val="0"/>
          <w:numId w:val="4"/>
        </w:numPr>
        <w:spacing w:after="12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Laureaci konkursu w danym roku nie mogą przystąpić </w:t>
      </w:r>
      <w:r w:rsidR="00BA257F">
        <w:rPr>
          <w:rFonts w:ascii="Arial" w:hAnsi="Arial" w:cs="Arial"/>
          <w:sz w:val="24"/>
          <w:szCs w:val="24"/>
        </w:rPr>
        <w:t>jako kandydaci</w:t>
      </w:r>
      <w:r w:rsidR="006E28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 w:rsidR="001F4B43">
        <w:rPr>
          <w:rFonts w:ascii="Arial" w:hAnsi="Arial" w:cs="Arial"/>
          <w:sz w:val="24"/>
          <w:szCs w:val="24"/>
        </w:rPr>
        <w:t xml:space="preserve"> edycji </w:t>
      </w:r>
      <w:r>
        <w:rPr>
          <w:rFonts w:ascii="Arial" w:hAnsi="Arial" w:cs="Arial"/>
          <w:sz w:val="24"/>
          <w:szCs w:val="24"/>
        </w:rPr>
        <w:t xml:space="preserve"> konkursu w roku następnym.</w:t>
      </w:r>
    </w:p>
    <w:p w:rsidR="009B484B" w:rsidRDefault="00A94FE5" w:rsidP="00BA257F">
      <w:pPr>
        <w:pStyle w:val="Akapitzlist"/>
        <w:numPr>
          <w:ilvl w:val="0"/>
          <w:numId w:val="4"/>
        </w:numPr>
        <w:spacing w:after="12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Rodziny rekomenduje 5</w:t>
      </w:r>
      <w:r w:rsidR="009B484B">
        <w:rPr>
          <w:rFonts w:ascii="Arial" w:hAnsi="Arial" w:cs="Arial"/>
          <w:sz w:val="24"/>
          <w:szCs w:val="24"/>
        </w:rPr>
        <w:t xml:space="preserve"> gmin</w:t>
      </w:r>
      <w:r w:rsidR="005773A0">
        <w:rPr>
          <w:rFonts w:ascii="Arial" w:hAnsi="Arial" w:cs="Arial"/>
          <w:sz w:val="24"/>
          <w:szCs w:val="24"/>
        </w:rPr>
        <w:t>,</w:t>
      </w:r>
      <w:r w:rsidR="009B484B">
        <w:rPr>
          <w:rFonts w:ascii="Arial" w:hAnsi="Arial" w:cs="Arial"/>
          <w:sz w:val="24"/>
          <w:szCs w:val="24"/>
        </w:rPr>
        <w:t xml:space="preserve"> które uzyskały najwyższą ocenę.</w:t>
      </w:r>
    </w:p>
    <w:p w:rsidR="009B484B" w:rsidRDefault="009B484B" w:rsidP="00BA257F">
      <w:pPr>
        <w:pStyle w:val="Akapitzlist"/>
        <w:numPr>
          <w:ilvl w:val="0"/>
          <w:numId w:val="4"/>
        </w:numPr>
        <w:spacing w:after="12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Wyboru 3 laureatów konkursu dokonuje Wojewoda W</w:t>
      </w:r>
      <w:r w:rsidR="00BA257F">
        <w:rPr>
          <w:rFonts w:ascii="Arial" w:hAnsi="Arial" w:cs="Arial"/>
          <w:sz w:val="24"/>
          <w:szCs w:val="24"/>
        </w:rPr>
        <w:t>ielkopolski</w:t>
      </w:r>
      <w:r>
        <w:rPr>
          <w:rFonts w:ascii="Arial" w:hAnsi="Arial" w:cs="Arial"/>
          <w:sz w:val="24"/>
          <w:szCs w:val="24"/>
        </w:rPr>
        <w:t xml:space="preserve"> po otrzymaniu rekomendacji Rady Rodziny.</w:t>
      </w:r>
    </w:p>
    <w:p w:rsidR="009B484B" w:rsidRDefault="009B484B" w:rsidP="00BA257F">
      <w:pPr>
        <w:pStyle w:val="Akapitzlist"/>
        <w:numPr>
          <w:ilvl w:val="0"/>
          <w:numId w:val="4"/>
        </w:numPr>
        <w:spacing w:after="12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Wręczenie nagród </w:t>
      </w:r>
      <w:r w:rsidR="0096515F">
        <w:rPr>
          <w:rFonts w:ascii="Arial" w:hAnsi="Arial" w:cs="Arial"/>
          <w:sz w:val="24"/>
          <w:szCs w:val="24"/>
        </w:rPr>
        <w:t>laureatom nastąpi w grudniu 2018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r. – podczas uroczystości, zorganizowanej w Wielkopolskim Urzędzie Wojewódzkim. </w:t>
      </w:r>
    </w:p>
    <w:p w:rsidR="00BA257F" w:rsidRDefault="00BA257F" w:rsidP="00BA257F">
      <w:pPr>
        <w:spacing w:after="120" w:line="360" w:lineRule="auto"/>
        <w:ind w:right="227"/>
        <w:jc w:val="both"/>
        <w:rPr>
          <w:rFonts w:ascii="Arial" w:hAnsi="Arial" w:cs="Arial"/>
          <w:sz w:val="24"/>
          <w:szCs w:val="24"/>
        </w:rPr>
      </w:pPr>
    </w:p>
    <w:p w:rsidR="00BA257F" w:rsidRPr="00BA257F" w:rsidRDefault="00BA257F" w:rsidP="00BA257F">
      <w:pPr>
        <w:spacing w:after="120" w:line="360" w:lineRule="auto"/>
        <w:ind w:right="227"/>
        <w:jc w:val="both"/>
        <w:rPr>
          <w:rFonts w:ascii="Arial" w:hAnsi="Arial" w:cs="Arial"/>
          <w:sz w:val="24"/>
          <w:szCs w:val="24"/>
        </w:rPr>
      </w:pPr>
    </w:p>
    <w:p w:rsidR="009B484B" w:rsidRDefault="009B484B" w:rsidP="00BA257F">
      <w:pPr>
        <w:spacing w:after="120" w:line="360" w:lineRule="auto"/>
        <w:ind w:right="22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6</w:t>
      </w:r>
    </w:p>
    <w:p w:rsidR="009B484B" w:rsidRDefault="009B484B" w:rsidP="00BA257F">
      <w:pPr>
        <w:spacing w:after="120" w:line="360" w:lineRule="auto"/>
        <w:ind w:left="227" w:right="22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POSTANOWIENIA KOŃCOWE</w:t>
      </w:r>
    </w:p>
    <w:p w:rsidR="009B484B" w:rsidRDefault="009B484B" w:rsidP="00BA257F">
      <w:pPr>
        <w:pStyle w:val="Akapitzlist"/>
        <w:numPr>
          <w:ilvl w:val="0"/>
          <w:numId w:val="5"/>
        </w:numPr>
        <w:spacing w:after="12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Wszelkie kwestie związane z interpretacją warunków niniejszego Regulaminu rozstrzygane będą przez Organizatora Konkursu.</w:t>
      </w:r>
    </w:p>
    <w:p w:rsidR="009B484B" w:rsidRDefault="009B484B" w:rsidP="00BA257F">
      <w:pPr>
        <w:pStyle w:val="Akapitzlist"/>
        <w:numPr>
          <w:ilvl w:val="0"/>
          <w:numId w:val="5"/>
        </w:numPr>
        <w:spacing w:after="12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Przystępując do konkursu zgłaszający i uczestnik akceptuje postanowienia niniejszego Regulaminu.</w:t>
      </w:r>
    </w:p>
    <w:p w:rsidR="00A14F26" w:rsidRDefault="00A14F26" w:rsidP="00BA257F">
      <w:pPr>
        <w:spacing w:after="120"/>
        <w:ind w:left="227" w:right="227"/>
        <w:jc w:val="both"/>
      </w:pPr>
    </w:p>
    <w:sectPr w:rsidR="00A14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4E9" w:rsidRDefault="00B434E9" w:rsidP="00D410B0">
      <w:pPr>
        <w:spacing w:after="0" w:line="240" w:lineRule="auto"/>
      </w:pPr>
      <w:r>
        <w:separator/>
      </w:r>
    </w:p>
  </w:endnote>
  <w:endnote w:type="continuationSeparator" w:id="0">
    <w:p w:rsidR="00B434E9" w:rsidRDefault="00B434E9" w:rsidP="00D41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4E9" w:rsidRDefault="00B434E9" w:rsidP="00D410B0">
      <w:pPr>
        <w:spacing w:after="0" w:line="240" w:lineRule="auto"/>
      </w:pPr>
      <w:r>
        <w:separator/>
      </w:r>
    </w:p>
  </w:footnote>
  <w:footnote w:type="continuationSeparator" w:id="0">
    <w:p w:rsidR="00B434E9" w:rsidRDefault="00B434E9" w:rsidP="00D41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44A72"/>
    <w:multiLevelType w:val="hybridMultilevel"/>
    <w:tmpl w:val="0FCC68BA"/>
    <w:lvl w:ilvl="0" w:tplc="349A41E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5B5B14"/>
    <w:multiLevelType w:val="hybridMultilevel"/>
    <w:tmpl w:val="B636B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6156C"/>
    <w:multiLevelType w:val="hybridMultilevel"/>
    <w:tmpl w:val="6062EAEE"/>
    <w:lvl w:ilvl="0" w:tplc="6CAC59E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381000"/>
    <w:multiLevelType w:val="hybridMultilevel"/>
    <w:tmpl w:val="E25C6276"/>
    <w:lvl w:ilvl="0" w:tplc="CBF64A0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4F737A"/>
    <w:multiLevelType w:val="hybridMultilevel"/>
    <w:tmpl w:val="8FC04DAA"/>
    <w:lvl w:ilvl="0" w:tplc="E3AE4B7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84B"/>
    <w:rsid w:val="0011626F"/>
    <w:rsid w:val="001459B6"/>
    <w:rsid w:val="001C6F1A"/>
    <w:rsid w:val="001F4B43"/>
    <w:rsid w:val="00285183"/>
    <w:rsid w:val="00291A36"/>
    <w:rsid w:val="005773A0"/>
    <w:rsid w:val="00600248"/>
    <w:rsid w:val="006E28CD"/>
    <w:rsid w:val="00807D50"/>
    <w:rsid w:val="0096515F"/>
    <w:rsid w:val="009B484B"/>
    <w:rsid w:val="00A14F26"/>
    <w:rsid w:val="00A94FE5"/>
    <w:rsid w:val="00AF000D"/>
    <w:rsid w:val="00B434E9"/>
    <w:rsid w:val="00BA257F"/>
    <w:rsid w:val="00D410B0"/>
    <w:rsid w:val="00E177E0"/>
    <w:rsid w:val="00EC407C"/>
    <w:rsid w:val="00F61C17"/>
    <w:rsid w:val="00FF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9BAAA-CB13-40E9-9BBB-0FFB50AE8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84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B484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B484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0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0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0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0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w@poznan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Karolina Piotrowska</cp:lastModifiedBy>
  <cp:revision>3</cp:revision>
  <dcterms:created xsi:type="dcterms:W3CDTF">2018-05-17T10:06:00Z</dcterms:created>
  <dcterms:modified xsi:type="dcterms:W3CDTF">2018-05-17T10:09:00Z</dcterms:modified>
</cp:coreProperties>
</file>