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B7B8" w14:textId="70058D6A" w:rsidR="007822B5" w:rsidRPr="00D83777" w:rsidRDefault="007822B5" w:rsidP="00D83777">
      <w:pPr>
        <w:pStyle w:val="Tytu"/>
        <w:jc w:val="center"/>
        <w:rPr>
          <w:rFonts w:eastAsia="Times New Roman"/>
          <w:b/>
          <w:bCs/>
          <w:sz w:val="36"/>
          <w:szCs w:val="36"/>
          <w:lang w:eastAsia="pl-PL"/>
        </w:rPr>
      </w:pPr>
      <w:r w:rsidRPr="00D83777">
        <w:rPr>
          <w:rFonts w:eastAsia="Times New Roman"/>
          <w:b/>
          <w:bCs/>
          <w:sz w:val="36"/>
          <w:szCs w:val="36"/>
          <w:lang w:eastAsia="pl-PL"/>
        </w:rPr>
        <w:t>Wniosek o zapewnienie dostępności architektonicznej</w:t>
      </w:r>
      <w:r w:rsidR="00D83777">
        <w:rPr>
          <w:rFonts w:eastAsia="Times New Roman"/>
          <w:b/>
          <w:bCs/>
          <w:sz w:val="36"/>
          <w:szCs w:val="36"/>
          <w:lang w:eastAsia="pl-PL"/>
        </w:rPr>
        <w:br/>
      </w:r>
      <w:r w:rsidRPr="00D83777">
        <w:rPr>
          <w:rFonts w:eastAsia="Times New Roman"/>
          <w:b/>
          <w:bCs/>
          <w:sz w:val="36"/>
          <w:szCs w:val="36"/>
          <w:lang w:eastAsia="pl-PL"/>
        </w:rPr>
        <w:t>i informacyjno-komunikacyjnej</w:t>
      </w:r>
    </w:p>
    <w:p w14:paraId="306CD9E4" w14:textId="54929DEA" w:rsidR="00952413" w:rsidRPr="00952413" w:rsidRDefault="00952413" w:rsidP="00952413">
      <w:pPr>
        <w:pStyle w:val="Nagwek1"/>
        <w:rPr>
          <w:rFonts w:eastAsia="Times New Roman"/>
          <w:b/>
          <w:bCs/>
          <w:lang w:eastAsia="pl-PL"/>
        </w:rPr>
      </w:pPr>
      <w:r w:rsidRPr="00952413">
        <w:rPr>
          <w:rFonts w:eastAsia="Times New Roman"/>
          <w:b/>
          <w:bCs/>
          <w:lang w:eastAsia="pl-PL"/>
        </w:rPr>
        <w:t xml:space="preserve">Kto może złożyć wniosek o </w:t>
      </w:r>
      <w:bookmarkStart w:id="0" w:name="_Hlk98407069"/>
      <w:r w:rsidRPr="00952413">
        <w:rPr>
          <w:rFonts w:eastAsia="Times New Roman"/>
          <w:b/>
          <w:bCs/>
          <w:lang w:eastAsia="pl-PL"/>
        </w:rPr>
        <w:t xml:space="preserve">zapewnienie dostępności architektonicznej lub informacyjno-komunikacyjnej </w:t>
      </w:r>
      <w:bookmarkEnd w:id="0"/>
      <w:r w:rsidRPr="00952413">
        <w:rPr>
          <w:rFonts w:eastAsia="Times New Roman"/>
          <w:b/>
          <w:bCs/>
          <w:lang w:eastAsia="pl-PL"/>
        </w:rPr>
        <w:t xml:space="preserve">w </w:t>
      </w:r>
      <w:r w:rsidR="004414B9">
        <w:rPr>
          <w:rFonts w:eastAsia="Times New Roman"/>
          <w:b/>
          <w:bCs/>
          <w:lang w:eastAsia="pl-PL"/>
        </w:rPr>
        <w:t>Wielkopolskim Urzędzie Wojewódzkim w Poznaniu (WUW)</w:t>
      </w:r>
      <w:r w:rsidRPr="00952413">
        <w:rPr>
          <w:rFonts w:eastAsia="Times New Roman"/>
          <w:b/>
          <w:bCs/>
          <w:lang w:eastAsia="pl-PL"/>
        </w:rPr>
        <w:t>?</w:t>
      </w:r>
    </w:p>
    <w:p w14:paraId="6AC779C0" w14:textId="5D7F2512" w:rsidR="007822B5" w:rsidRPr="000804CF" w:rsidRDefault="00876BEC" w:rsidP="000804C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art. 30 ustawy z dnia 19 lipca 2019 roku o zapewnianiu dostępności osobom ze szczególnymi potrzebami </w:t>
      </w:r>
      <w:r w:rsidR="00952413" w:rsidRPr="004414B9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7822B5" w:rsidRPr="004414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niosek o zapewnienie dostępności </w:t>
      </w:r>
      <w:r w:rsidR="00952413" w:rsidRPr="004414B9">
        <w:rPr>
          <w:rFonts w:eastAsia="Times New Roman" w:cstheme="minorHAnsi"/>
          <w:b/>
          <w:bCs/>
          <w:sz w:val="24"/>
          <w:szCs w:val="24"/>
          <w:lang w:eastAsia="pl-PL"/>
        </w:rPr>
        <w:t>architektonicznej lub informacyjno-komunikacyjnej</w:t>
      </w:r>
      <w:r w:rsidR="009524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14B9">
        <w:rPr>
          <w:rFonts w:eastAsia="Times New Roman" w:cstheme="minorHAnsi"/>
          <w:sz w:val="24"/>
          <w:szCs w:val="24"/>
          <w:lang w:eastAsia="pl-PL"/>
        </w:rPr>
        <w:t xml:space="preserve">w Wielkopolskim Urzędzie Wojewódzkim w Poznaniu </w:t>
      </w:r>
      <w:r w:rsidR="007822B5" w:rsidRPr="004414B9">
        <w:rPr>
          <w:rFonts w:eastAsia="Times New Roman" w:cstheme="minorHAnsi"/>
          <w:b/>
          <w:bCs/>
          <w:sz w:val="24"/>
          <w:szCs w:val="24"/>
          <w:lang w:eastAsia="pl-PL"/>
        </w:rPr>
        <w:t>może złożyć osoba ze szczególnymi potrzebami lub jej przedstawiciel ustawowy,</w:t>
      </w:r>
      <w:r w:rsidR="007822B5" w:rsidRPr="00080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22B5" w:rsidRPr="000804CF">
        <w:rPr>
          <w:rFonts w:eastAsia="Times New Roman" w:cstheme="minorHAnsi"/>
          <w:b/>
          <w:bCs/>
          <w:sz w:val="24"/>
          <w:szCs w:val="24"/>
          <w:lang w:eastAsia="pl-PL"/>
        </w:rPr>
        <w:t>po wykazaniu interesu faktycznego</w:t>
      </w:r>
      <w:r w:rsidR="007822B5" w:rsidRPr="000804CF">
        <w:rPr>
          <w:rFonts w:eastAsia="Times New Roman" w:cstheme="minorHAnsi"/>
          <w:sz w:val="24"/>
          <w:szCs w:val="24"/>
          <w:lang w:eastAsia="pl-PL"/>
        </w:rPr>
        <w:t>.</w:t>
      </w:r>
    </w:p>
    <w:p w14:paraId="0196BD5B" w14:textId="603A79DC" w:rsidR="007822B5" w:rsidRPr="000804CF" w:rsidRDefault="007822B5" w:rsidP="000804C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414B9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</w:t>
      </w:r>
      <w:r w:rsidR="00D83777" w:rsidRPr="004414B9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ażne</w:t>
      </w:r>
      <w:r w:rsidR="000804CF" w:rsidRPr="000804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– warunkiem złożenia wniosku jest posiadanie interesu faktycznego wobec </w:t>
      </w:r>
      <w:r w:rsidR="004414B9">
        <w:rPr>
          <w:rFonts w:eastAsia="Times New Roman" w:cstheme="minorHAnsi"/>
          <w:sz w:val="24"/>
          <w:szCs w:val="24"/>
          <w:lang w:eastAsia="pl-PL"/>
        </w:rPr>
        <w:t>WUW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. Interes faktyczny to potrzeba skorzystania z usług świadczonych przez </w:t>
      </w:r>
      <w:r w:rsidR="004414B9">
        <w:rPr>
          <w:rFonts w:eastAsia="Times New Roman" w:cstheme="minorHAnsi"/>
          <w:sz w:val="24"/>
          <w:szCs w:val="24"/>
          <w:lang w:eastAsia="pl-PL"/>
        </w:rPr>
        <w:t>WUW</w:t>
      </w:r>
      <w:r w:rsidRPr="000804CF">
        <w:rPr>
          <w:rFonts w:eastAsia="Times New Roman" w:cstheme="minorHAnsi"/>
          <w:sz w:val="24"/>
          <w:szCs w:val="24"/>
          <w:lang w:eastAsia="pl-PL"/>
        </w:rPr>
        <w:t>.</w:t>
      </w:r>
    </w:p>
    <w:p w14:paraId="0EEAF041" w14:textId="77777777" w:rsidR="007822B5" w:rsidRPr="00D83777" w:rsidRDefault="007822B5" w:rsidP="00D83777">
      <w:pPr>
        <w:pStyle w:val="Nagwek1"/>
        <w:rPr>
          <w:rFonts w:eastAsia="Times New Roman"/>
          <w:b/>
          <w:bCs/>
          <w:lang w:eastAsia="pl-PL"/>
        </w:rPr>
      </w:pPr>
      <w:r w:rsidRPr="00D83777">
        <w:rPr>
          <w:rFonts w:eastAsia="Times New Roman"/>
          <w:b/>
          <w:bCs/>
          <w:lang w:eastAsia="pl-PL"/>
        </w:rPr>
        <w:t>Co napisać we wniosku?</w:t>
      </w:r>
    </w:p>
    <w:p w14:paraId="660F96D3" w14:textId="59472BB5" w:rsidR="007822B5" w:rsidRPr="000804CF" w:rsidRDefault="007822B5" w:rsidP="000804CF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804CF">
        <w:rPr>
          <w:rFonts w:eastAsia="Times New Roman" w:cstheme="minorHAnsi"/>
          <w:b/>
          <w:bCs/>
          <w:sz w:val="24"/>
          <w:szCs w:val="24"/>
          <w:lang w:eastAsia="pl-PL"/>
        </w:rPr>
        <w:t>Ustawa dokładnie precyzuje dane, które musz</w:t>
      </w:r>
      <w:r w:rsidR="00D50CF7"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  <w:r w:rsidRPr="000804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się znaleźć</w:t>
      </w:r>
      <w:r w:rsidR="005741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we wniosku. Są</w:t>
      </w:r>
      <w:r w:rsidRPr="000804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to:</w:t>
      </w:r>
    </w:p>
    <w:p w14:paraId="7F19FE3E" w14:textId="476A6335" w:rsidR="007822B5" w:rsidRPr="000804CF" w:rsidRDefault="007822B5" w:rsidP="00171381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>dane kont</w:t>
      </w:r>
      <w:r w:rsidR="00B9161A" w:rsidRPr="000804CF">
        <w:rPr>
          <w:rFonts w:eastAsia="Times New Roman" w:cstheme="minorHAnsi"/>
          <w:sz w:val="24"/>
          <w:szCs w:val="24"/>
          <w:lang w:eastAsia="pl-PL"/>
        </w:rPr>
        <w:t>aktowe wnioskodawcy, czyli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 Twoje imię i nazwisko, adres, ewentualnie numer telefonu i adres e-mail</w:t>
      </w:r>
      <w:r w:rsidR="00171381">
        <w:rPr>
          <w:rFonts w:eastAsia="Times New Roman" w:cstheme="minorHAnsi"/>
          <w:sz w:val="24"/>
          <w:szCs w:val="24"/>
          <w:lang w:eastAsia="pl-PL"/>
        </w:rPr>
        <w:t>,</w:t>
      </w:r>
    </w:p>
    <w:p w14:paraId="233B9419" w14:textId="77777777" w:rsidR="007822B5" w:rsidRPr="000804CF" w:rsidRDefault="007822B5" w:rsidP="00171381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>wskazanie bariery utrudniającej lub uniemożliwiającej dostępność w zakresie architektonicznym lub informacyjno-komunikacyjnym,</w:t>
      </w:r>
    </w:p>
    <w:p w14:paraId="3FAD5B6C" w14:textId="2B36D311" w:rsidR="007822B5" w:rsidRPr="000804CF" w:rsidRDefault="007822B5" w:rsidP="00171381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 xml:space="preserve">wskazanie sposobu kontaktu z </w:t>
      </w:r>
      <w:r w:rsidR="00F54F3E">
        <w:rPr>
          <w:rFonts w:eastAsia="Times New Roman" w:cstheme="minorHAnsi"/>
          <w:sz w:val="24"/>
          <w:szCs w:val="24"/>
          <w:lang w:eastAsia="pl-PL"/>
        </w:rPr>
        <w:t>w</w:t>
      </w:r>
      <w:r w:rsidRPr="000804CF">
        <w:rPr>
          <w:rFonts w:eastAsia="Times New Roman" w:cstheme="minorHAnsi"/>
          <w:sz w:val="24"/>
          <w:szCs w:val="24"/>
          <w:lang w:eastAsia="pl-PL"/>
        </w:rPr>
        <w:t>nioskodawcą, czyli jak można się z Tobą skontaktować</w:t>
      </w:r>
      <w:r w:rsidR="00171381">
        <w:rPr>
          <w:rFonts w:eastAsia="Times New Roman" w:cstheme="minorHAnsi"/>
          <w:sz w:val="24"/>
          <w:szCs w:val="24"/>
          <w:lang w:eastAsia="pl-PL"/>
        </w:rPr>
        <w:t>,</w:t>
      </w:r>
    </w:p>
    <w:p w14:paraId="78991DFD" w14:textId="1871D068" w:rsidR="007822B5" w:rsidRDefault="007822B5" w:rsidP="00171381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>wskazanie preferowanego sposobu zapewnienia dostępności, czyli w jaki sposób według Ciebie należałoby zlikwidować istniejącą barierę</w:t>
      </w:r>
      <w:r w:rsidR="00171381">
        <w:rPr>
          <w:rFonts w:eastAsia="Times New Roman" w:cstheme="minorHAnsi"/>
          <w:sz w:val="24"/>
          <w:szCs w:val="24"/>
          <w:lang w:eastAsia="pl-PL"/>
        </w:rPr>
        <w:t>.</w:t>
      </w:r>
    </w:p>
    <w:p w14:paraId="6154E4F2" w14:textId="3A6519A1" w:rsidR="003B7573" w:rsidRDefault="003B7573" w:rsidP="003B7573">
      <w:pPr>
        <w:pStyle w:val="Nagwek1"/>
        <w:rPr>
          <w:rFonts w:eastAsia="Times New Roman"/>
          <w:b/>
          <w:bCs/>
          <w:lang w:eastAsia="pl-PL"/>
        </w:rPr>
      </w:pPr>
      <w:r w:rsidRPr="003B7573">
        <w:rPr>
          <w:rFonts w:eastAsia="Times New Roman"/>
          <w:b/>
          <w:bCs/>
          <w:lang w:eastAsia="pl-PL"/>
        </w:rPr>
        <w:t xml:space="preserve">Gdzie znajdziesz wzór wniosku o </w:t>
      </w:r>
      <w:r w:rsidRPr="003B7573">
        <w:rPr>
          <w:rFonts w:eastAsia="Times New Roman"/>
          <w:b/>
          <w:bCs/>
          <w:lang w:eastAsia="pl-PL"/>
        </w:rPr>
        <w:t>zapewnienie dostępności architektonicznej lub informacyjno-komunikacyjnej</w:t>
      </w:r>
      <w:r w:rsidRPr="003B7573">
        <w:rPr>
          <w:rFonts w:eastAsia="Times New Roman"/>
          <w:b/>
          <w:bCs/>
          <w:lang w:eastAsia="pl-PL"/>
        </w:rPr>
        <w:t xml:space="preserve"> do wypełnienia?</w:t>
      </w:r>
    </w:p>
    <w:p w14:paraId="5394FE78" w14:textId="05ACF703" w:rsidR="003B7573" w:rsidRPr="003B7573" w:rsidRDefault="003B7573" w:rsidP="003B7573">
      <w:pPr>
        <w:spacing w:before="240" w:after="120"/>
        <w:rPr>
          <w:sz w:val="24"/>
          <w:szCs w:val="24"/>
          <w:lang w:eastAsia="pl-PL"/>
        </w:rPr>
      </w:pPr>
      <w:hyperlink r:id="rId5" w:history="1">
        <w:r w:rsidRPr="003B7573">
          <w:rPr>
            <w:rStyle w:val="Hipercze"/>
            <w:sz w:val="24"/>
            <w:szCs w:val="24"/>
            <w:lang w:eastAsia="pl-PL"/>
          </w:rPr>
          <w:t>Wzór wniosku o zapewnienie dostępności architektonicznej lub informacyjno-komunikacyjnej znajduje się w zakładce: Wnioski do pobrania – dostępność.</w:t>
        </w:r>
      </w:hyperlink>
    </w:p>
    <w:p w14:paraId="3C148018" w14:textId="290831CB" w:rsidR="00171381" w:rsidRPr="00171381" w:rsidRDefault="003B7573" w:rsidP="003B7573">
      <w:pPr>
        <w:pStyle w:val="Nagwek1"/>
        <w:spacing w:before="120" w:after="12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>Wniosek o zapewnienie dostępności architektonicznej lub informacyjno-komunikacyjnej możesz złożyć:</w:t>
      </w:r>
    </w:p>
    <w:p w14:paraId="69B6283A" w14:textId="1DD215FA" w:rsidR="00B9161A" w:rsidRPr="00D83777" w:rsidRDefault="00B9161A" w:rsidP="00574198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 xml:space="preserve">osobiście: </w:t>
      </w:r>
      <w:r w:rsidRPr="00D83777">
        <w:rPr>
          <w:rFonts w:eastAsia="Times New Roman" w:cstheme="minorHAnsi"/>
          <w:sz w:val="24"/>
          <w:szCs w:val="24"/>
          <w:lang w:eastAsia="pl-PL"/>
        </w:rPr>
        <w:t xml:space="preserve">w Kancelarii Głównej </w:t>
      </w:r>
      <w:r w:rsidR="00D83777">
        <w:rPr>
          <w:rFonts w:eastAsia="Times New Roman" w:cstheme="minorHAnsi"/>
          <w:sz w:val="24"/>
          <w:szCs w:val="24"/>
          <w:lang w:eastAsia="pl-PL"/>
        </w:rPr>
        <w:t>Wielkopolskiego</w:t>
      </w:r>
      <w:r w:rsidRPr="00D83777">
        <w:rPr>
          <w:rFonts w:eastAsia="Times New Roman" w:cstheme="minorHAnsi"/>
          <w:sz w:val="24"/>
          <w:szCs w:val="24"/>
          <w:lang w:eastAsia="pl-PL"/>
        </w:rPr>
        <w:t xml:space="preserve"> Urzędu Wojewódzkiego w </w:t>
      </w:r>
      <w:r w:rsidR="00D83777">
        <w:rPr>
          <w:rFonts w:eastAsia="Times New Roman" w:cstheme="minorHAnsi"/>
          <w:sz w:val="24"/>
          <w:szCs w:val="24"/>
          <w:lang w:eastAsia="pl-PL"/>
        </w:rPr>
        <w:t>Poznaniu</w:t>
      </w:r>
      <w:r w:rsidR="00171381">
        <w:rPr>
          <w:rFonts w:eastAsia="Times New Roman" w:cstheme="minorHAnsi"/>
          <w:sz w:val="24"/>
          <w:szCs w:val="24"/>
          <w:lang w:eastAsia="pl-PL"/>
        </w:rPr>
        <w:t>,</w:t>
      </w:r>
    </w:p>
    <w:p w14:paraId="0C322BDD" w14:textId="420ADCBB" w:rsidR="00B9161A" w:rsidRPr="000804CF" w:rsidRDefault="00B9161A" w:rsidP="00574198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>drogą pocztową na adres:</w:t>
      </w:r>
      <w:r w:rsidRPr="000804CF">
        <w:rPr>
          <w:rFonts w:cstheme="minorHAnsi"/>
          <w:sz w:val="24"/>
          <w:szCs w:val="24"/>
        </w:rPr>
        <w:t xml:space="preserve"> </w:t>
      </w:r>
      <w:r w:rsidR="00D83777">
        <w:rPr>
          <w:rFonts w:cstheme="minorHAnsi"/>
          <w:sz w:val="24"/>
          <w:szCs w:val="24"/>
        </w:rPr>
        <w:t>a</w:t>
      </w:r>
      <w:r w:rsidR="00141416" w:rsidRPr="00141416">
        <w:rPr>
          <w:rFonts w:cstheme="minorHAnsi"/>
          <w:sz w:val="24"/>
          <w:szCs w:val="24"/>
        </w:rPr>
        <w:t>l. Niepodległości 16/18, 61-713 Poznań</w:t>
      </w:r>
      <w:r w:rsidR="00F739EC">
        <w:rPr>
          <w:rFonts w:cstheme="minorHAnsi"/>
          <w:sz w:val="24"/>
          <w:szCs w:val="24"/>
        </w:rPr>
        <w:t>,</w:t>
      </w:r>
    </w:p>
    <w:p w14:paraId="7BC97B3F" w14:textId="755ED7A6" w:rsidR="00B9161A" w:rsidRPr="00574198" w:rsidRDefault="00D83777" w:rsidP="00574198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przez </w:t>
      </w:r>
      <w:proofErr w:type="spellStart"/>
      <w:r w:rsidRPr="000804CF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Pr="00080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9161A" w:rsidRPr="000804CF">
        <w:rPr>
          <w:rFonts w:eastAsia="Times New Roman" w:cstheme="minorHAnsi"/>
          <w:sz w:val="24"/>
          <w:szCs w:val="24"/>
          <w:lang w:eastAsia="pl-PL"/>
        </w:rPr>
        <w:t xml:space="preserve">na adres Elektronicznej Skrytki Podawczej: </w:t>
      </w:r>
      <w:r>
        <w:t>/cya0y842lb/</w:t>
      </w:r>
      <w:proofErr w:type="spellStart"/>
      <w:r>
        <w:t>wuweu</w:t>
      </w:r>
      <w:proofErr w:type="spellEnd"/>
      <w:r w:rsidR="00574198">
        <w:t>,</w:t>
      </w:r>
    </w:p>
    <w:p w14:paraId="5D7879A3" w14:textId="77777777" w:rsidR="00574198" w:rsidRDefault="00574198" w:rsidP="00574198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elektronicznie na adres e</w:t>
      </w:r>
      <w:r w:rsidRPr="00857DB9">
        <w:rPr>
          <w:rFonts w:cstheme="minorHAnsi"/>
          <w:sz w:val="24"/>
          <w:szCs w:val="24"/>
        </w:rPr>
        <w:t>-mail: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857DB9">
          <w:rPr>
            <w:rStyle w:val="Hipercze"/>
            <w:rFonts w:cstheme="minorHAnsi"/>
            <w:sz w:val="24"/>
            <w:szCs w:val="24"/>
          </w:rPr>
          <w:t>wuw@poznan.uw.gov.pl</w:t>
        </w:r>
      </w:hyperlink>
      <w:r>
        <w:rPr>
          <w:rFonts w:cstheme="minorHAnsi"/>
          <w:sz w:val="24"/>
          <w:szCs w:val="24"/>
        </w:rPr>
        <w:t>.</w:t>
      </w:r>
    </w:p>
    <w:p w14:paraId="09A46E8F" w14:textId="093FBED9" w:rsidR="00F739EC" w:rsidRPr="00F739EC" w:rsidRDefault="00F739EC" w:rsidP="00F739EC">
      <w:pPr>
        <w:pStyle w:val="Nagwek1"/>
        <w:rPr>
          <w:rFonts w:eastAsia="Times New Roman"/>
          <w:b/>
          <w:bCs/>
          <w:lang w:eastAsia="pl-PL"/>
        </w:rPr>
      </w:pPr>
      <w:r w:rsidRPr="00F739EC">
        <w:rPr>
          <w:rFonts w:eastAsia="Times New Roman"/>
          <w:b/>
          <w:bCs/>
          <w:lang w:eastAsia="pl-PL"/>
        </w:rPr>
        <w:t>Jakie są terminy zapewnienia dostępności?</w:t>
      </w:r>
    </w:p>
    <w:p w14:paraId="7B8A2867" w14:textId="26C299DC" w:rsidR="007822B5" w:rsidRPr="00C54420" w:rsidRDefault="007822B5" w:rsidP="000804C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 xml:space="preserve">Podmiot publiczny </w:t>
      </w:r>
      <w:r w:rsidR="00C5442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C54420">
        <w:rPr>
          <w:rFonts w:eastAsia="Times New Roman" w:cstheme="minorHAnsi"/>
          <w:b/>
          <w:bCs/>
          <w:sz w:val="24"/>
          <w:szCs w:val="24"/>
          <w:lang w:eastAsia="pl-PL"/>
        </w:rPr>
        <w:t>WU</w:t>
      </w:r>
      <w:r w:rsidR="003B7573" w:rsidRPr="003B7573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3B75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5442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3B7573">
        <w:rPr>
          <w:rFonts w:eastAsia="Times New Roman" w:cstheme="minorHAnsi"/>
          <w:b/>
          <w:bCs/>
          <w:sz w:val="24"/>
          <w:szCs w:val="24"/>
          <w:lang w:eastAsia="pl-PL"/>
        </w:rPr>
        <w:t>powinien zapewnić dostępność (zrealizować żądanie) bez zbędnej zwłoki nie później jednak niż w terminie 14 dni od dnia złożenia wniosku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Jeżeli dotrzymanie tego terminu nie jest możliwe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, podmiot publiczny 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niezwłocznie powiadamia </w:t>
      </w:r>
      <w:r w:rsidR="00F54F3E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nioskodawcę 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o przyczynach opóźnienia 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i wskazuje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7573">
        <w:rPr>
          <w:rFonts w:eastAsia="Times New Roman" w:cstheme="minorHAnsi"/>
          <w:b/>
          <w:bCs/>
          <w:sz w:val="24"/>
          <w:szCs w:val="24"/>
          <w:lang w:eastAsia="pl-PL"/>
        </w:rPr>
        <w:t>nowy termin zapewnienia dostępności, nie dłuższy niż</w:t>
      </w:r>
      <w:r w:rsidR="003B7573" w:rsidRPr="003B75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B7573">
        <w:rPr>
          <w:rFonts w:eastAsia="Times New Roman" w:cstheme="minorHAnsi"/>
          <w:b/>
          <w:bCs/>
          <w:sz w:val="24"/>
          <w:szCs w:val="24"/>
          <w:lang w:eastAsia="pl-PL"/>
        </w:rPr>
        <w:t>2 miesiące od dnia złożenia wniosku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Jeżeli zapewnienie dostępności</w:t>
      </w:r>
      <w:r w:rsidR="006D5D7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w zakresie określonym we wniosku jest niemożliwe lub znacznie utrudnione</w:t>
      </w:r>
      <w:r w:rsidRPr="000804CF">
        <w:rPr>
          <w:rFonts w:eastAsia="Times New Roman" w:cstheme="minorHAnsi"/>
          <w:sz w:val="24"/>
          <w:szCs w:val="24"/>
          <w:lang w:eastAsia="pl-PL"/>
        </w:rPr>
        <w:t>, n</w:t>
      </w:r>
      <w:r w:rsidR="003B7573">
        <w:rPr>
          <w:rFonts w:eastAsia="Times New Roman" w:cstheme="minorHAnsi"/>
          <w:sz w:val="24"/>
          <w:szCs w:val="24"/>
          <w:lang w:eastAsia="pl-PL"/>
        </w:rPr>
        <w:t>a przykład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 ze względów prawnych, podmiot publiczny 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niezwłocznie zawiadamia </w:t>
      </w:r>
      <w:r w:rsidR="006D5D73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nioskodawcę</w:t>
      </w:r>
      <w:r w:rsidR="007C1A5B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54420">
        <w:rPr>
          <w:rFonts w:eastAsia="Times New Roman" w:cstheme="minorHAnsi"/>
          <w:b/>
          <w:bCs/>
          <w:sz w:val="24"/>
          <w:szCs w:val="24"/>
          <w:lang w:eastAsia="pl-PL"/>
        </w:rPr>
        <w:t>o braku możliwości zapewnienia dostępności, proponując dostęp alternatywny.</w:t>
      </w:r>
    </w:p>
    <w:p w14:paraId="7A8D4E48" w14:textId="11F59C49" w:rsidR="00D14501" w:rsidRDefault="007822B5" w:rsidP="000804C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04CF">
        <w:rPr>
          <w:rFonts w:eastAsia="Times New Roman" w:cstheme="minorHAnsi"/>
          <w:sz w:val="24"/>
          <w:szCs w:val="24"/>
          <w:lang w:eastAsia="pl-PL"/>
        </w:rPr>
        <w:t>W przypadku, gdy podmiot publiczny nie zapewni wnioskowanej dostępności w sposób</w:t>
      </w:r>
      <w:r w:rsidR="00D83777">
        <w:rPr>
          <w:rFonts w:eastAsia="Times New Roman" w:cstheme="minorHAnsi"/>
          <w:sz w:val="24"/>
          <w:szCs w:val="24"/>
          <w:lang w:eastAsia="pl-PL"/>
        </w:rPr>
        <w:br/>
      </w:r>
      <w:r w:rsidRPr="000804CF">
        <w:rPr>
          <w:rFonts w:eastAsia="Times New Roman" w:cstheme="minorHAnsi"/>
          <w:sz w:val="24"/>
          <w:szCs w:val="24"/>
          <w:lang w:eastAsia="pl-PL"/>
        </w:rPr>
        <w:t>i</w:t>
      </w:r>
      <w:r w:rsidR="00D837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F54F3E" w:rsidRPr="000804CF">
        <w:rPr>
          <w:rFonts w:eastAsia="Times New Roman" w:cstheme="minorHAnsi"/>
          <w:sz w:val="24"/>
          <w:szCs w:val="24"/>
          <w:lang w:eastAsia="pl-PL"/>
        </w:rPr>
        <w:t>wyżej wskazanym</w:t>
      </w:r>
      <w:r w:rsidR="00F54F3E" w:rsidRPr="00080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terminie, </w:t>
      </w:r>
      <w:r w:rsidR="00F54F3E" w:rsidRPr="00F54F3E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nioskodawcy służy prawo złożenia skargi na brak dostępności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. Skargę wnosi się 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do Prezesa Zarządu P</w:t>
      </w:r>
      <w:r w:rsidR="00D83777" w:rsidRPr="00A605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aństwowego 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F</w:t>
      </w:r>
      <w:r w:rsidR="00D83777" w:rsidRPr="00A605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unduszu 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D83777" w:rsidRPr="00A605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ehabilitacji 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D83777" w:rsidRPr="00A605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sób </w:t>
      </w:r>
      <w:r w:rsidRPr="00A60573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="00D83777" w:rsidRPr="00A60573">
        <w:rPr>
          <w:rFonts w:eastAsia="Times New Roman" w:cstheme="minorHAnsi"/>
          <w:b/>
          <w:bCs/>
          <w:sz w:val="24"/>
          <w:szCs w:val="24"/>
          <w:lang w:eastAsia="pl-PL"/>
        </w:rPr>
        <w:t>iepełnosprawnych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, w terminie 30 dni liczonych od dnia upływu </w:t>
      </w:r>
      <w:r w:rsidR="00A60573">
        <w:rPr>
          <w:rFonts w:eastAsia="Times New Roman" w:cstheme="minorHAnsi"/>
          <w:sz w:val="24"/>
          <w:szCs w:val="24"/>
          <w:lang w:eastAsia="pl-PL"/>
        </w:rPr>
        <w:t xml:space="preserve">wyżej wymienionych </w:t>
      </w:r>
      <w:r w:rsidRPr="000804CF">
        <w:rPr>
          <w:rFonts w:eastAsia="Times New Roman" w:cstheme="minorHAnsi"/>
          <w:sz w:val="24"/>
          <w:szCs w:val="24"/>
          <w:lang w:eastAsia="pl-PL"/>
        </w:rPr>
        <w:t>terminów.</w:t>
      </w:r>
    </w:p>
    <w:p w14:paraId="44BDD328" w14:textId="16F76222" w:rsidR="00F739EC" w:rsidRPr="000804CF" w:rsidRDefault="00F739EC" w:rsidP="000804C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739EC">
        <w:rPr>
          <w:rFonts w:eastAsia="Times New Roman" w:cstheme="minorHAnsi"/>
          <w:b/>
          <w:bCs/>
          <w:sz w:val="24"/>
          <w:szCs w:val="24"/>
          <w:lang w:eastAsia="pl-PL"/>
        </w:rPr>
        <w:t>Podstawa prawna: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4CF">
        <w:rPr>
          <w:rFonts w:eastAsia="Times New Roman" w:cstheme="minorHAnsi"/>
          <w:sz w:val="24"/>
          <w:szCs w:val="24"/>
          <w:lang w:eastAsia="pl-PL"/>
        </w:rPr>
        <w:t>ustaw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0804CF">
        <w:rPr>
          <w:rFonts w:eastAsia="Times New Roman" w:cstheme="minorHAnsi"/>
          <w:sz w:val="24"/>
          <w:szCs w:val="24"/>
          <w:lang w:eastAsia="pl-PL"/>
        </w:rPr>
        <w:t xml:space="preserve"> z dnia 19 lipca 2019 roku o zapewnianiu dostępności osobom ze szczególnymi potrzebami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sectPr w:rsidR="00F739EC" w:rsidRPr="0008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263"/>
    <w:multiLevelType w:val="hybridMultilevel"/>
    <w:tmpl w:val="37320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FCB"/>
    <w:multiLevelType w:val="multilevel"/>
    <w:tmpl w:val="AED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95B01"/>
    <w:multiLevelType w:val="multilevel"/>
    <w:tmpl w:val="FC7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B5"/>
    <w:rsid w:val="000804CF"/>
    <w:rsid w:val="00141416"/>
    <w:rsid w:val="00171381"/>
    <w:rsid w:val="003B7573"/>
    <w:rsid w:val="004414B9"/>
    <w:rsid w:val="00574198"/>
    <w:rsid w:val="006D5D73"/>
    <w:rsid w:val="007822B5"/>
    <w:rsid w:val="007C1A5B"/>
    <w:rsid w:val="00876BEC"/>
    <w:rsid w:val="00952413"/>
    <w:rsid w:val="00A60573"/>
    <w:rsid w:val="00B9161A"/>
    <w:rsid w:val="00C3415B"/>
    <w:rsid w:val="00C54420"/>
    <w:rsid w:val="00CE056B"/>
    <w:rsid w:val="00D14501"/>
    <w:rsid w:val="00D50CF7"/>
    <w:rsid w:val="00D83777"/>
    <w:rsid w:val="00F54F3E"/>
    <w:rsid w:val="00F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F9E5"/>
  <w15:chartTrackingRefBased/>
  <w15:docId w15:val="{CCD354D6-3426-40DE-97EC-FBAB60D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6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3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837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5741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uw@poznan.uw.gov.pl" TargetMode="External"/><Relationship Id="rId5" Type="http://schemas.openxmlformats.org/officeDocument/2006/relationships/hyperlink" Target="https://www.poznan.uw.gov.pl/wnioski-do-pobrania-dostepno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11</cp:revision>
  <cp:lastPrinted>2022-03-17T10:07:00Z</cp:lastPrinted>
  <dcterms:created xsi:type="dcterms:W3CDTF">2022-03-16T14:43:00Z</dcterms:created>
  <dcterms:modified xsi:type="dcterms:W3CDTF">2022-03-17T11:02:00Z</dcterms:modified>
</cp:coreProperties>
</file>