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7E46263C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bookmarkStart w:id="0" w:name="_Hlk125104565"/>
      <w:r w:rsidR="00575347">
        <w:rPr>
          <w:rFonts w:ascii="Arial Narrow" w:hAnsi="Arial Narrow" w:cs="Arial Narrow"/>
        </w:rPr>
        <w:t>mebli (łóżka, materace,</w:t>
      </w:r>
      <w:r w:rsidR="0074569B">
        <w:rPr>
          <w:rFonts w:ascii="Arial Narrow" w:hAnsi="Arial Narrow" w:cs="Arial Narrow"/>
        </w:rPr>
        <w:t xml:space="preserve"> </w:t>
      </w:r>
      <w:bookmarkStart w:id="1" w:name="_GoBack"/>
      <w:bookmarkEnd w:id="1"/>
      <w:r w:rsidR="00473F3C">
        <w:rPr>
          <w:rFonts w:ascii="Arial Narrow" w:hAnsi="Arial Narrow" w:cs="Arial Narrow"/>
        </w:rPr>
        <w:t>kosze z obręczą</w:t>
      </w:r>
      <w:r w:rsidR="00575347">
        <w:rPr>
          <w:rFonts w:ascii="Arial Narrow" w:hAnsi="Arial Narrow" w:cs="Arial Narrow"/>
        </w:rPr>
        <w:t>)</w:t>
      </w:r>
      <w:bookmarkEnd w:id="0"/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3C32F3">
        <w:rPr>
          <w:rFonts w:ascii="Arial Narrow" w:eastAsia="Calibri" w:hAnsi="Arial Narrow"/>
          <w:lang w:eastAsia="en-US"/>
        </w:rPr>
        <w:t>14 lipca</w:t>
      </w:r>
      <w:r w:rsidR="00F86EB6">
        <w:rPr>
          <w:rFonts w:ascii="Arial Narrow" w:hAnsi="Arial Narrow"/>
        </w:rPr>
        <w:t xml:space="preserve"> </w:t>
      </w:r>
      <w:r w:rsidR="00F86EB6">
        <w:rPr>
          <w:rFonts w:ascii="Arial Narrow" w:hAnsi="Arial Narrow" w:cs="Arial Narrow"/>
          <w:bCs/>
        </w:rPr>
        <w:t xml:space="preserve">2023 </w:t>
      </w:r>
      <w:r w:rsidR="00F86EB6">
        <w:rPr>
          <w:rFonts w:ascii="Arial Narrow" w:hAnsi="Arial Narrow"/>
        </w:rPr>
        <w:t xml:space="preserve">roku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1D0B96B0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575347" w:rsidRPr="00473F3C">
        <w:rPr>
          <w:rFonts w:ascii="Arial Narrow" w:hAnsi="Arial Narrow" w:cs="Arial Narrow"/>
          <w:b/>
          <w:sz w:val="20"/>
          <w:szCs w:val="20"/>
        </w:rPr>
        <w:t xml:space="preserve">mebli (łóżka, materace, </w:t>
      </w:r>
      <w:r w:rsidR="00473F3C" w:rsidRPr="00473F3C">
        <w:rPr>
          <w:rFonts w:ascii="Arial Narrow" w:hAnsi="Arial Narrow" w:cs="Arial Narrow"/>
          <w:b/>
          <w:sz w:val="20"/>
          <w:szCs w:val="20"/>
        </w:rPr>
        <w:t>kosze z obręczą</w:t>
      </w:r>
      <w:r w:rsidR="00575347" w:rsidRPr="00473F3C">
        <w:rPr>
          <w:rFonts w:ascii="Arial Narrow" w:hAnsi="Arial Narrow" w:cs="Arial Narrow"/>
          <w:b/>
          <w:sz w:val="20"/>
          <w:szCs w:val="20"/>
        </w:rPr>
        <w:t>)</w:t>
      </w:r>
      <w:r w:rsidR="00575347">
        <w:rPr>
          <w:rFonts w:ascii="Arial Narrow" w:hAnsi="Arial Narrow" w:cs="Arial Narrow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zgodnie z Ogłoszeniem 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>z</w:t>
      </w:r>
      <w:r w:rsidR="000C3FF3"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3C32F3">
        <w:rPr>
          <w:rFonts w:ascii="Arial Narrow" w:eastAsia="Calibri" w:hAnsi="Arial Narrow"/>
          <w:b/>
          <w:sz w:val="20"/>
          <w:szCs w:val="20"/>
          <w:lang w:eastAsia="en-US"/>
        </w:rPr>
        <w:t>14 lipca</w:t>
      </w:r>
      <w:r w:rsidR="00F86EB6" w:rsidRPr="00473F3C">
        <w:rPr>
          <w:rFonts w:ascii="Arial Narrow" w:hAnsi="Arial Narrow"/>
          <w:b/>
          <w:sz w:val="20"/>
          <w:szCs w:val="20"/>
        </w:rPr>
        <w:t xml:space="preserve"> </w:t>
      </w:r>
      <w:r w:rsidR="00F86EB6" w:rsidRPr="00473F3C">
        <w:rPr>
          <w:rFonts w:ascii="Arial Narrow" w:hAnsi="Arial Narrow" w:cs="Arial Narrow"/>
          <w:b/>
          <w:bCs/>
          <w:sz w:val="20"/>
          <w:szCs w:val="20"/>
        </w:rPr>
        <w:t>2023</w:t>
      </w:r>
      <w:r w:rsidR="00F86EB6" w:rsidRPr="00473F3C"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>r.</w:t>
      </w:r>
      <w:r w:rsidR="00CD7ABA" w:rsidRPr="00473F3C">
        <w:rPr>
          <w:rFonts w:ascii="Arial Narrow" w:eastAsia="Calibri" w:hAnsi="Arial Narrow"/>
          <w:b/>
          <w:sz w:val="20"/>
          <w:szCs w:val="20"/>
          <w:lang w:eastAsia="en-US"/>
        </w:rPr>
        <w:t>,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</w:t>
      </w:r>
      <w:r w:rsidR="009853D5">
        <w:rPr>
          <w:rFonts w:ascii="Arial Narrow" w:eastAsia="Calibri" w:hAnsi="Arial Narrow"/>
          <w:bCs/>
          <w:sz w:val="20"/>
          <w:szCs w:val="20"/>
          <w:lang w:eastAsia="en-US"/>
        </w:rPr>
        <w:t> 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art. 6 ust. 1 lit. a RODO.</w:t>
      </w:r>
      <w:r w:rsidR="00575347">
        <w:rPr>
          <w:rFonts w:ascii="Arial Narrow" w:eastAsia="Calibri" w:hAnsi="Arial Narrow"/>
          <w:bCs/>
          <w:sz w:val="20"/>
          <w:szCs w:val="20"/>
          <w:lang w:eastAsia="en-US"/>
        </w:rPr>
        <w:t xml:space="preserve"> 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3A4DE732" w:rsidR="00C93DB0" w:rsidRPr="00473F3C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575347" w:rsidRPr="00575347">
        <w:rPr>
          <w:rFonts w:ascii="Arial Narrow" w:hAnsi="Arial Narrow" w:cs="Arial Narrow"/>
          <w:b/>
        </w:rPr>
        <w:t xml:space="preserve">mebli (łóżka, materace, </w:t>
      </w:r>
      <w:r w:rsidR="003C32F3">
        <w:rPr>
          <w:rFonts w:ascii="Arial Narrow" w:hAnsi="Arial Narrow" w:cs="Arial Narrow"/>
          <w:b/>
        </w:rPr>
        <w:t>kosze z obręczą</w:t>
      </w:r>
      <w:r w:rsidR="00575347" w:rsidRPr="00575347">
        <w:rPr>
          <w:rFonts w:ascii="Arial Narrow" w:hAnsi="Arial Narrow" w:cs="Arial Narrow"/>
          <w:b/>
        </w:rPr>
        <w:t>)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Ogłoszeniem z </w:t>
      </w:r>
      <w:r w:rsidR="003C32F3">
        <w:rPr>
          <w:rFonts w:ascii="Arial Narrow" w:eastAsia="Calibri" w:hAnsi="Arial Narrow"/>
          <w:b/>
          <w:sz w:val="20"/>
          <w:szCs w:val="20"/>
          <w:lang w:eastAsia="en-US"/>
        </w:rPr>
        <w:t>14 lipca</w:t>
      </w:r>
      <w:r w:rsidR="00473F3C" w:rsidRPr="00473F3C">
        <w:rPr>
          <w:rFonts w:ascii="Arial Narrow" w:hAnsi="Arial Narrow"/>
          <w:b/>
          <w:sz w:val="20"/>
          <w:szCs w:val="20"/>
        </w:rPr>
        <w:t xml:space="preserve"> </w:t>
      </w:r>
      <w:r w:rsidR="00473F3C" w:rsidRPr="00473F3C">
        <w:rPr>
          <w:rFonts w:ascii="Arial Narrow" w:hAnsi="Arial Narrow" w:cs="Arial Narrow"/>
          <w:b/>
          <w:bCs/>
          <w:sz w:val="20"/>
          <w:szCs w:val="20"/>
        </w:rPr>
        <w:t>2023</w:t>
      </w:r>
      <w:r w:rsidRPr="00473F3C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0D4B9C"/>
    <w:rsid w:val="00134238"/>
    <w:rsid w:val="00151430"/>
    <w:rsid w:val="002253D4"/>
    <w:rsid w:val="00325395"/>
    <w:rsid w:val="003C32F3"/>
    <w:rsid w:val="00426966"/>
    <w:rsid w:val="00445EE5"/>
    <w:rsid w:val="00473F3C"/>
    <w:rsid w:val="004A38C4"/>
    <w:rsid w:val="00575347"/>
    <w:rsid w:val="007259FD"/>
    <w:rsid w:val="0074569B"/>
    <w:rsid w:val="008A7EB8"/>
    <w:rsid w:val="008A7F40"/>
    <w:rsid w:val="009853D5"/>
    <w:rsid w:val="00992761"/>
    <w:rsid w:val="00A95779"/>
    <w:rsid w:val="00BD712C"/>
    <w:rsid w:val="00C56DAB"/>
    <w:rsid w:val="00C93DB0"/>
    <w:rsid w:val="00CD7ABA"/>
    <w:rsid w:val="00D91267"/>
    <w:rsid w:val="00F11714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22</cp:revision>
  <cp:lastPrinted>2023-06-01T07:27:00Z</cp:lastPrinted>
  <dcterms:created xsi:type="dcterms:W3CDTF">2021-09-15T07:57:00Z</dcterms:created>
  <dcterms:modified xsi:type="dcterms:W3CDTF">2023-07-14T08:14:00Z</dcterms:modified>
</cp:coreProperties>
</file>