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3F0A559F" w14:textId="4211A414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>, moich danych osobowych podanych w formularzu ofertowym w celu przeprowadzenia procedury sprzedaży</w:t>
      </w:r>
      <w:r w:rsidR="00D91267" w:rsidRPr="00D91267">
        <w:rPr>
          <w:rFonts w:ascii="Arial Narrow" w:hAnsi="Arial Narrow" w:cs="Arial Narrow"/>
        </w:rPr>
        <w:t xml:space="preserve"> </w:t>
      </w:r>
      <w:r w:rsidR="00EA4C9B">
        <w:rPr>
          <w:rFonts w:ascii="Arial Narrow" w:hAnsi="Arial Narrow" w:cs="Arial Narrow"/>
        </w:rPr>
        <w:t>mebli i pozostałego sprzętu</w:t>
      </w:r>
      <w:r w:rsidRPr="004A38C4">
        <w:rPr>
          <w:rFonts w:ascii="Arial Narrow" w:eastAsia="Calibri" w:hAnsi="Arial Narrow"/>
          <w:lang w:eastAsia="en-US"/>
        </w:rPr>
        <w:t xml:space="preserve"> zgodnie z Ogłoszeniem z </w:t>
      </w:r>
      <w:r w:rsidR="00141960">
        <w:rPr>
          <w:rFonts w:ascii="Arial Narrow" w:eastAsia="Calibri" w:hAnsi="Arial Narrow"/>
          <w:lang w:eastAsia="en-US"/>
        </w:rPr>
        <w:t xml:space="preserve">20.09.2024 </w:t>
      </w:r>
      <w:r w:rsidR="00F86EB6">
        <w:rPr>
          <w:rFonts w:ascii="Arial Narrow" w:hAnsi="Arial Narrow"/>
        </w:rPr>
        <w:t>roku</w:t>
      </w:r>
      <w:r w:rsidR="00A638CA">
        <w:rPr>
          <w:rFonts w:ascii="Arial Narrow" w:hAnsi="Arial Narrow"/>
        </w:rPr>
        <w:t>.</w:t>
      </w:r>
      <w:r w:rsidR="00F86EB6">
        <w:rPr>
          <w:rFonts w:ascii="Arial Narrow" w:hAnsi="Arial Narrow"/>
        </w:rPr>
        <w:t xml:space="preserve"> </w:t>
      </w:r>
      <w:r w:rsidRPr="004A38C4">
        <w:rPr>
          <w:rFonts w:ascii="Arial Narrow" w:hAnsi="Arial Narrow" w:cs="Calibri"/>
        </w:rPr>
        <w:t>Dane osobowe podaję dobrowolnie i oświadczam, że są one zgodne z</w:t>
      </w:r>
      <w:r w:rsidR="00D91267">
        <w:rPr>
          <w:rFonts w:ascii="Arial Narrow" w:hAnsi="Arial Narrow" w:cs="Calibri"/>
        </w:rPr>
        <w:t> </w:t>
      </w:r>
      <w:r w:rsidRPr="004A38C4">
        <w:rPr>
          <w:rFonts w:ascii="Arial Narrow" w:hAnsi="Arial Narrow" w:cs="Calibri"/>
        </w:rPr>
        <w:t>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5137D05A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 xml:space="preserve">w odpowiedzi na Ogłoszenie o sprzedaż </w:t>
      </w:r>
      <w:r w:rsidR="00EA4C9B" w:rsidRPr="00EA4C9B">
        <w:rPr>
          <w:rFonts w:ascii="Arial Narrow" w:hAnsi="Arial Narrow"/>
          <w:b/>
          <w:bCs/>
          <w:sz w:val="20"/>
          <w:szCs w:val="20"/>
        </w:rPr>
        <w:t xml:space="preserve">mebli i pozostałego sprzętu </w:t>
      </w:r>
      <w:r w:rsidRPr="004A38C4">
        <w:rPr>
          <w:rFonts w:ascii="Arial Narrow" w:hAnsi="Arial Narrow"/>
          <w:b/>
          <w:bCs/>
          <w:sz w:val="20"/>
          <w:szCs w:val="20"/>
        </w:rPr>
        <w:t>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6567F0C0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EA4C9B" w:rsidRPr="00EA4C9B">
        <w:rPr>
          <w:rFonts w:ascii="Arial Narrow" w:hAnsi="Arial Narrow" w:cs="Arial Narrow"/>
          <w:b/>
          <w:sz w:val="20"/>
          <w:szCs w:val="20"/>
        </w:rPr>
        <w:t xml:space="preserve">mebli i pozostałego sprzętu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zgodnie z Ogłoszeniem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z</w:t>
      </w:r>
      <w:r w:rsidR="000C3FF3"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141960">
        <w:rPr>
          <w:rFonts w:ascii="Arial Narrow" w:eastAsia="Calibri" w:hAnsi="Arial Narrow"/>
          <w:b/>
          <w:sz w:val="20"/>
          <w:szCs w:val="20"/>
          <w:lang w:eastAsia="en-US"/>
        </w:rPr>
        <w:t>20.09.2024</w:t>
      </w:r>
      <w:r w:rsidR="00F86EB6" w:rsidRPr="00473F3C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r</w:t>
      </w:r>
      <w:r w:rsidR="00EA4C9B">
        <w:rPr>
          <w:rFonts w:ascii="Arial Narrow" w:eastAsia="Calibri" w:hAnsi="Arial Narrow"/>
          <w:b/>
          <w:sz w:val="20"/>
          <w:szCs w:val="20"/>
          <w:lang w:eastAsia="en-US"/>
        </w:rPr>
        <w:t>oku</w:t>
      </w:r>
      <w:r w:rsidR="00CD7ABA" w:rsidRPr="00473F3C">
        <w:rPr>
          <w:rFonts w:ascii="Arial Narrow" w:eastAsia="Calibri" w:hAnsi="Arial Narrow"/>
          <w:b/>
          <w:sz w:val="20"/>
          <w:szCs w:val="20"/>
          <w:lang w:eastAsia="en-US"/>
        </w:rPr>
        <w:t>,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</w:t>
      </w:r>
      <w:r w:rsidR="009853D5">
        <w:rPr>
          <w:rFonts w:ascii="Arial Narrow" w:eastAsia="Calibri" w:hAnsi="Arial Narrow"/>
          <w:bCs/>
          <w:sz w:val="20"/>
          <w:szCs w:val="20"/>
          <w:lang w:eastAsia="en-US"/>
        </w:rPr>
        <w:t> 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art. 6 ust. 1 lit. a RODO.</w:t>
      </w:r>
      <w:r w:rsidR="00575347">
        <w:rPr>
          <w:rFonts w:ascii="Arial Narrow" w:eastAsia="Calibri" w:hAnsi="Arial Narrow"/>
          <w:bCs/>
          <w:sz w:val="20"/>
          <w:szCs w:val="20"/>
          <w:lang w:eastAsia="en-US"/>
        </w:rPr>
        <w:t xml:space="preserve"> 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5CB1DB7C" w:rsidR="00C93DB0" w:rsidRPr="00473F3C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</w:t>
      </w:r>
      <w:r w:rsidRPr="007A67EC">
        <w:rPr>
          <w:rFonts w:ascii="Arial Narrow" w:eastAsia="Calibri" w:hAnsi="Arial Narrow"/>
          <w:b/>
          <w:sz w:val="20"/>
          <w:szCs w:val="20"/>
          <w:lang w:eastAsia="en-US"/>
        </w:rPr>
        <w:t xml:space="preserve">sprzedaży </w:t>
      </w:r>
      <w:r w:rsidR="00EA4C9B" w:rsidRPr="00EA4C9B">
        <w:rPr>
          <w:rFonts w:ascii="Arial Narrow" w:hAnsi="Arial Narrow" w:cs="Arial Narrow"/>
          <w:b/>
          <w:sz w:val="20"/>
          <w:szCs w:val="20"/>
        </w:rPr>
        <w:t>mebli i pozostałego sprzętu</w:t>
      </w:r>
      <w:r w:rsidRPr="007A67E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zgodnie z </w:t>
      </w:r>
      <w:r w:rsidR="00141960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Ogłoszeniem </w:t>
      </w:r>
      <w:r w:rsidR="00141960"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z </w:t>
      </w:r>
      <w:r w:rsidR="00141960">
        <w:rPr>
          <w:rFonts w:ascii="Arial Narrow" w:eastAsia="Calibri" w:hAnsi="Arial Narrow"/>
          <w:b/>
          <w:sz w:val="20"/>
          <w:szCs w:val="20"/>
          <w:lang w:eastAsia="en-US"/>
        </w:rPr>
        <w:t>20.09.2024</w:t>
      </w:r>
      <w:r w:rsidR="00141960" w:rsidRPr="00473F3C">
        <w:rPr>
          <w:rFonts w:ascii="Arial Narrow" w:hAnsi="Arial Narrow" w:cs="Arial Narrow"/>
          <w:bCs/>
          <w:sz w:val="20"/>
          <w:szCs w:val="20"/>
        </w:rPr>
        <w:t xml:space="preserve"> </w:t>
      </w:r>
      <w:r w:rsidR="00141960" w:rsidRPr="00473F3C">
        <w:rPr>
          <w:rFonts w:ascii="Arial Narrow" w:eastAsia="Calibri" w:hAnsi="Arial Narrow"/>
          <w:b/>
          <w:sz w:val="20"/>
          <w:szCs w:val="20"/>
          <w:lang w:eastAsia="en-US"/>
        </w:rPr>
        <w:t>r</w:t>
      </w:r>
      <w:r w:rsidR="00141960">
        <w:rPr>
          <w:rFonts w:ascii="Arial Narrow" w:eastAsia="Calibri" w:hAnsi="Arial Narrow"/>
          <w:b/>
          <w:sz w:val="20"/>
          <w:szCs w:val="20"/>
          <w:lang w:eastAsia="en-US"/>
        </w:rPr>
        <w:t>oku</w:t>
      </w:r>
      <w:r w:rsidR="00EA4C9B">
        <w:rPr>
          <w:rFonts w:ascii="Arial Narrow" w:eastAsia="Calibri" w:hAnsi="Arial Narrow"/>
          <w:b/>
          <w:sz w:val="20"/>
          <w:szCs w:val="20"/>
          <w:lang w:eastAsia="en-US"/>
        </w:rPr>
        <w:t>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  <w:bookmarkStart w:id="0" w:name="_GoBack"/>
      <w:bookmarkEnd w:id="0"/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5D41" w14:textId="77777777" w:rsidR="00BC44B1" w:rsidRDefault="00BC44B1" w:rsidP="00C93DB0">
      <w:pPr>
        <w:spacing w:after="0" w:line="240" w:lineRule="auto"/>
      </w:pPr>
      <w:r>
        <w:separator/>
      </w:r>
    </w:p>
  </w:endnote>
  <w:endnote w:type="continuationSeparator" w:id="0">
    <w:p w14:paraId="4EEAE736" w14:textId="77777777" w:rsidR="00BC44B1" w:rsidRDefault="00BC44B1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FEA2" w14:textId="77777777" w:rsidR="00BC44B1" w:rsidRDefault="00BC44B1" w:rsidP="00C93DB0">
      <w:pPr>
        <w:spacing w:after="0" w:line="240" w:lineRule="auto"/>
      </w:pPr>
      <w:r>
        <w:separator/>
      </w:r>
    </w:p>
  </w:footnote>
  <w:footnote w:type="continuationSeparator" w:id="0">
    <w:p w14:paraId="38321FB2" w14:textId="77777777" w:rsidR="00BC44B1" w:rsidRDefault="00BC44B1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EA4C9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A4C9B">
        <w:rPr>
          <w:rFonts w:ascii="Arial Narrow" w:hAnsi="Arial Narrow"/>
          <w:sz w:val="18"/>
          <w:szCs w:val="18"/>
        </w:rPr>
        <w:t xml:space="preserve"> </w:t>
      </w:r>
      <w:r w:rsidRPr="00EA4C9B">
        <w:rPr>
          <w:rFonts w:ascii="Arial Narrow" w:hAnsi="Arial Narrow"/>
          <w:i/>
          <w:sz w:val="18"/>
          <w:szCs w:val="18"/>
        </w:rPr>
        <w:t>zgodnie z</w:t>
      </w:r>
      <w:r w:rsidRPr="00EA4C9B">
        <w:rPr>
          <w:rFonts w:ascii="Arial Narrow" w:hAnsi="Arial Narrow"/>
          <w:sz w:val="18"/>
          <w:szCs w:val="18"/>
        </w:rPr>
        <w:t xml:space="preserve"> </w:t>
      </w:r>
      <w:r w:rsidRPr="00EA4C9B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04.05.2016</w:t>
      </w:r>
      <w:r w:rsidR="00CD7ABA" w:rsidRPr="00EA4C9B">
        <w:rPr>
          <w:rFonts w:ascii="Arial Narrow" w:hAnsi="Arial Narrow" w:cs="Calibri-Italic"/>
          <w:i/>
          <w:iCs/>
          <w:sz w:val="18"/>
          <w:szCs w:val="18"/>
        </w:rPr>
        <w:t xml:space="preserve">, str. 1, z </w:t>
      </w:r>
      <w:proofErr w:type="spellStart"/>
      <w:r w:rsidR="00CD7ABA" w:rsidRPr="00EA4C9B">
        <w:rPr>
          <w:rFonts w:ascii="Arial Narrow" w:hAnsi="Arial Narrow" w:cs="Calibri-Italic"/>
          <w:i/>
          <w:iCs/>
          <w:sz w:val="18"/>
          <w:szCs w:val="18"/>
        </w:rPr>
        <w:t>późn</w:t>
      </w:r>
      <w:proofErr w:type="spellEnd"/>
      <w:r w:rsidR="00CD7ABA" w:rsidRPr="00EA4C9B">
        <w:rPr>
          <w:rFonts w:ascii="Arial Narrow" w:hAnsi="Arial Narrow" w:cs="Calibri-Italic"/>
          <w:i/>
          <w:iCs/>
          <w:sz w:val="18"/>
          <w:szCs w:val="18"/>
        </w:rPr>
        <w:t>. zm.</w:t>
      </w:r>
      <w:r w:rsidRPr="00EA4C9B">
        <w:rPr>
          <w:rFonts w:ascii="Arial Narrow" w:hAnsi="Arial Narrow" w:cs="Calibri-Italic"/>
          <w:i/>
          <w:iCs/>
          <w:sz w:val="18"/>
          <w:szCs w:val="18"/>
        </w:rPr>
        <w:t>)</w:t>
      </w:r>
      <w:r w:rsidR="00CD7ABA" w:rsidRPr="00EA4C9B">
        <w:rPr>
          <w:rFonts w:ascii="Arial Narrow" w:hAnsi="Arial Narrow" w:cs="Calibri-Italic"/>
          <w:i/>
          <w:iCs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32D27"/>
    <w:rsid w:val="000C3FF3"/>
    <w:rsid w:val="000D4B9C"/>
    <w:rsid w:val="00134238"/>
    <w:rsid w:val="00141960"/>
    <w:rsid w:val="00151430"/>
    <w:rsid w:val="002253D4"/>
    <w:rsid w:val="00325395"/>
    <w:rsid w:val="003C32F3"/>
    <w:rsid w:val="00426966"/>
    <w:rsid w:val="00445EE5"/>
    <w:rsid w:val="00473F3C"/>
    <w:rsid w:val="004A38C4"/>
    <w:rsid w:val="00575347"/>
    <w:rsid w:val="007259FD"/>
    <w:rsid w:val="0074569B"/>
    <w:rsid w:val="007A67EC"/>
    <w:rsid w:val="008A7EB8"/>
    <w:rsid w:val="008A7F40"/>
    <w:rsid w:val="009853D5"/>
    <w:rsid w:val="00992761"/>
    <w:rsid w:val="00A638CA"/>
    <w:rsid w:val="00A95779"/>
    <w:rsid w:val="00BC44B1"/>
    <w:rsid w:val="00BD712C"/>
    <w:rsid w:val="00C56DAB"/>
    <w:rsid w:val="00C93DB0"/>
    <w:rsid w:val="00CD7ABA"/>
    <w:rsid w:val="00D91267"/>
    <w:rsid w:val="00EA4C9B"/>
    <w:rsid w:val="00F11714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4</cp:revision>
  <cp:lastPrinted>2023-06-01T07:27:00Z</cp:lastPrinted>
  <dcterms:created xsi:type="dcterms:W3CDTF">2024-04-11T08:37:00Z</dcterms:created>
  <dcterms:modified xsi:type="dcterms:W3CDTF">2024-09-20T09:21:00Z</dcterms:modified>
</cp:coreProperties>
</file>