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8C" w:rsidRPr="006A798C" w:rsidRDefault="006A798C" w:rsidP="006A798C">
      <w:pPr>
        <w:jc w:val="right"/>
        <w:rPr>
          <w:b/>
          <w:sz w:val="20"/>
          <w:szCs w:val="20"/>
        </w:rPr>
      </w:pPr>
      <w:r w:rsidRPr="006A798C">
        <w:rPr>
          <w:b/>
          <w:sz w:val="20"/>
          <w:szCs w:val="20"/>
        </w:rPr>
        <w:t>Poznań 15 października 2018 r.</w:t>
      </w:r>
    </w:p>
    <w:p w:rsidR="00CB2A25" w:rsidRDefault="009A4B87" w:rsidP="00AD5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Zapytanie </w:t>
      </w:r>
      <w:r w:rsidR="00041141">
        <w:rPr>
          <w:b/>
          <w:sz w:val="32"/>
          <w:szCs w:val="32"/>
        </w:rPr>
        <w:t>ofertow</w:t>
      </w:r>
      <w:r>
        <w:rPr>
          <w:b/>
          <w:sz w:val="32"/>
          <w:szCs w:val="32"/>
        </w:rPr>
        <w:t>e</w:t>
      </w:r>
    </w:p>
    <w:p w:rsidR="00CB2A25" w:rsidRDefault="009A4B87" w:rsidP="009A4B87">
      <w:pPr>
        <w:jc w:val="center"/>
        <w:rPr>
          <w:i/>
        </w:rPr>
      </w:pPr>
      <w:r w:rsidRPr="009A4B87">
        <w:rPr>
          <w:i/>
        </w:rPr>
        <w:t>Dot</w:t>
      </w:r>
      <w:r>
        <w:rPr>
          <w:i/>
        </w:rPr>
        <w:t xml:space="preserve">. Udzielenia zamówienia na podstawie przepisu art. 4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8 ustawy z dnia 29 stycznia 2004 r.</w:t>
      </w:r>
    </w:p>
    <w:p w:rsidR="009A4B87" w:rsidRPr="009A4B87" w:rsidRDefault="009A4B87" w:rsidP="009A4B87">
      <w:pPr>
        <w:jc w:val="center"/>
        <w:rPr>
          <w:i/>
        </w:rPr>
      </w:pPr>
      <w:r>
        <w:rPr>
          <w:i/>
        </w:rPr>
        <w:t>Prawo zamówień publicznych (t. j. Dz. U. z 2017 r., poz. 1579).</w:t>
      </w:r>
    </w:p>
    <w:p w:rsidR="00340DF2" w:rsidRPr="00CB2A25" w:rsidRDefault="00CB2A25" w:rsidP="00CB2A25">
      <w:pPr>
        <w:rPr>
          <w:b/>
        </w:rPr>
      </w:pPr>
      <w:r w:rsidRPr="00CB2A25">
        <w:rPr>
          <w:b/>
        </w:rPr>
        <w:t>I. Zamawiający</w:t>
      </w:r>
      <w:r w:rsidR="00C2478F">
        <w:rPr>
          <w:b/>
        </w:rPr>
        <w:t>:</w:t>
      </w:r>
    </w:p>
    <w:p w:rsidR="00CB2A25" w:rsidRDefault="00CB2A25">
      <w:r w:rsidRPr="00CB2A25">
        <w:t>Wielkopolski Urząd Wojewódzki w Poznaniu</w:t>
      </w:r>
    </w:p>
    <w:p w:rsidR="00CB2A25" w:rsidRDefault="00CB2A25">
      <w:r>
        <w:t>Al. Niepodległości 16/18, 61-713 Poznań</w:t>
      </w:r>
    </w:p>
    <w:p w:rsidR="00CB2A25" w:rsidRDefault="00CC4166">
      <w:hyperlink r:id="rId5" w:history="1">
        <w:r w:rsidR="00340DF2" w:rsidRPr="00142024">
          <w:rPr>
            <w:rStyle w:val="Hipercze"/>
          </w:rPr>
          <w:t>www.poznan.uw.gov.pl</w:t>
        </w:r>
      </w:hyperlink>
    </w:p>
    <w:p w:rsidR="00CB2A25" w:rsidRDefault="00CB2A25">
      <w:r>
        <w:t>NIP: 778 10 12 911, REGON: 000515331</w:t>
      </w:r>
    </w:p>
    <w:p w:rsidR="00C06AA7" w:rsidRDefault="00C2478F" w:rsidP="00C06AA7">
      <w:pPr>
        <w:rPr>
          <w:b/>
        </w:rPr>
      </w:pPr>
      <w:r>
        <w:rPr>
          <w:b/>
        </w:rPr>
        <w:t xml:space="preserve">II. </w:t>
      </w:r>
      <w:r w:rsidR="00AD51EC" w:rsidRPr="004B3C82">
        <w:rPr>
          <w:b/>
        </w:rPr>
        <w:t xml:space="preserve"> </w:t>
      </w:r>
      <w:r>
        <w:rPr>
          <w:b/>
        </w:rPr>
        <w:t>Nazwa i przedmiot zamó</w:t>
      </w:r>
      <w:r w:rsidR="00C06AA7">
        <w:rPr>
          <w:b/>
        </w:rPr>
        <w:t>wienia:</w:t>
      </w:r>
    </w:p>
    <w:p w:rsidR="00C06AA7" w:rsidRPr="000B3091" w:rsidRDefault="00C06AA7" w:rsidP="00C06A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zapytania jest przegląd i konserwacja urządzeń 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ntylacyjnych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klimatyzacyjnych </w:t>
      </w: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na wyposażeniu Wielkopolskiego Urzędu Wojewódzkiego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w Poznaniu. Usługa składać się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diagnostycznych i prac konserwacyjnych, które będą wykonane w Poznaniu w poniższych lokalizacjach: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al. Niepodległości 16/18,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Kościuszki 93,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Kościuszki 95,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ul. Kazimierza Wielkiego 24/26,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Wiśniowa 13 a,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os. Wichrowe Wzgórze 17 (serwerownia radiowa)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siedzibach Delegatur Wielkopolskiego Urzędu Wojewódzkiego: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w Lesznie przy Placu Kościuszki 4,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w Pile przy ul. Dzieci Polskich 26,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w Koninie przy al. 1 Maja 7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w Koninie przy ul. Kolegialnej 4 (w tym serwerownia radiowa przy ul. Widok 100).</w:t>
      </w:r>
    </w:p>
    <w:p w:rsidR="00C06AA7" w:rsidRPr="000B3091" w:rsidRDefault="00C06AA7" w:rsidP="00C0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Ilościowy wykaz stanowią załączniki 1-6.</w:t>
      </w:r>
    </w:p>
    <w:p w:rsidR="00340DF2" w:rsidRDefault="002C5A3B">
      <w:pPr>
        <w:rPr>
          <w:b/>
        </w:rPr>
      </w:pPr>
      <w:r>
        <w:rPr>
          <w:b/>
        </w:rPr>
        <w:t>III</w:t>
      </w:r>
      <w:r w:rsidR="00E81866" w:rsidRPr="00E81866">
        <w:rPr>
          <w:b/>
        </w:rPr>
        <w:t>.</w:t>
      </w:r>
      <w:r w:rsidR="00E81866">
        <w:rPr>
          <w:b/>
        </w:rPr>
        <w:t xml:space="preserve"> </w:t>
      </w:r>
      <w:r>
        <w:rPr>
          <w:b/>
        </w:rPr>
        <w:t>Opis kryteriów wyboru wykonawcy:</w:t>
      </w:r>
    </w:p>
    <w:p w:rsidR="00E81866" w:rsidRPr="00E81866" w:rsidRDefault="00723DBA">
      <w:r>
        <w:t>Przy wyborze W</w:t>
      </w:r>
      <w:r w:rsidR="002C5A3B">
        <w:t>ykonawcy Zamawiający będzie kierował się ceną za wykonanie zamówienia.</w:t>
      </w:r>
    </w:p>
    <w:p w:rsidR="00C65769" w:rsidRPr="00256D04" w:rsidRDefault="002C5A3B">
      <w:pPr>
        <w:rPr>
          <w:b/>
        </w:rPr>
      </w:pPr>
      <w:r>
        <w:rPr>
          <w:b/>
        </w:rPr>
        <w:t>I</w:t>
      </w:r>
      <w:r w:rsidR="003F6EC6">
        <w:rPr>
          <w:b/>
        </w:rPr>
        <w:t xml:space="preserve">V. </w:t>
      </w:r>
      <w:r w:rsidR="00C65769" w:rsidRPr="00C65769">
        <w:rPr>
          <w:b/>
        </w:rPr>
        <w:t xml:space="preserve"> Warunki realizacji zamówienia</w:t>
      </w:r>
      <w:r w:rsidR="00D267E8">
        <w:rPr>
          <w:b/>
        </w:rPr>
        <w:t>:</w:t>
      </w:r>
      <w:r w:rsidR="00C65769">
        <w:t xml:space="preserve"> </w:t>
      </w:r>
    </w:p>
    <w:p w:rsidR="00C65769" w:rsidRDefault="00C65769">
      <w:r>
        <w:t>Warunkiem realizacji zamówienia jest podpisanie umowy.</w:t>
      </w:r>
    </w:p>
    <w:p w:rsidR="003A731C" w:rsidRDefault="00C65769" w:rsidP="003A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DF2">
        <w:rPr>
          <w:b/>
        </w:rPr>
        <w:t>V. Termin składania odpowiedzi na zapytanie ofertowe</w:t>
      </w:r>
      <w:r w:rsidR="00D267E8">
        <w:rPr>
          <w:b/>
        </w:rPr>
        <w:t>:</w:t>
      </w:r>
      <w:r w:rsidR="003A731C" w:rsidRPr="003A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31C" w:rsidRDefault="003A731C" w:rsidP="003A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31C" w:rsidRPr="000B3091" w:rsidRDefault="003A731C" w:rsidP="003A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 koszt wykonania jednego serwisu konserwacyjnego urządzeń klimatyzacyjnych,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serwisu central wentylacyjnych, agregatów wody lodowej wymienionych w załączniku ( cena brutto)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0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koszt usunięcia awarii ww. urządzeń (cena- stawka brutto roboczogodziny) oraz dojazd.</w:t>
      </w:r>
    </w:p>
    <w:p w:rsidR="00C65769" w:rsidRPr="00340DF2" w:rsidRDefault="00C65769">
      <w:pPr>
        <w:rPr>
          <w:b/>
        </w:rPr>
      </w:pPr>
    </w:p>
    <w:p w:rsidR="00C65769" w:rsidRDefault="00C65769">
      <w:r w:rsidRPr="00B66E4B">
        <w:rPr>
          <w:u w:val="single"/>
        </w:rPr>
        <w:lastRenderedPageBreak/>
        <w:t>Ofertę w formacie PDF</w:t>
      </w:r>
      <w:r>
        <w:t xml:space="preserve"> </w:t>
      </w:r>
      <w:r w:rsidR="00B66E4B" w:rsidRPr="00B66E4B">
        <w:t xml:space="preserve"> </w:t>
      </w:r>
      <w:r>
        <w:t xml:space="preserve">proszę przesłać na adresy </w:t>
      </w:r>
      <w:r w:rsidR="00000AA9">
        <w:t xml:space="preserve">e-mail: </w:t>
      </w:r>
      <w:hyperlink r:id="rId6" w:history="1">
        <w:r w:rsidR="00000AA9" w:rsidRPr="00605CD7">
          <w:rPr>
            <w:rStyle w:val="Hipercze"/>
          </w:rPr>
          <w:t>oi@poznan.uw.gov.pl</w:t>
        </w:r>
      </w:hyperlink>
      <w:r w:rsidR="00000AA9">
        <w:t xml:space="preserve"> oraz </w:t>
      </w:r>
      <w:hyperlink r:id="rId7" w:history="1">
        <w:r w:rsidR="006A6AC8" w:rsidRPr="00462D33">
          <w:rPr>
            <w:rStyle w:val="Hipercze"/>
          </w:rPr>
          <w:t>jgalka@poznan.uw.gov.pl</w:t>
        </w:r>
      </w:hyperlink>
      <w:r w:rsidR="00DC65CC">
        <w:t xml:space="preserve"> </w:t>
      </w:r>
      <w:r w:rsidR="00000AA9">
        <w:t xml:space="preserve"> </w:t>
      </w:r>
      <w:r w:rsidR="00000AA9" w:rsidRPr="00B63629">
        <w:t>do</w:t>
      </w:r>
      <w:r w:rsidR="006A6AC8">
        <w:t xml:space="preserve"> 2</w:t>
      </w:r>
      <w:r w:rsidR="0059596D">
        <w:t>2</w:t>
      </w:r>
      <w:r w:rsidR="00256D04">
        <w:t xml:space="preserve"> października </w:t>
      </w:r>
      <w:r w:rsidR="00B63629">
        <w:t>2018</w:t>
      </w:r>
      <w:r w:rsidR="00000AA9">
        <w:t xml:space="preserve">r. </w:t>
      </w:r>
    </w:p>
    <w:p w:rsidR="00DC65CC" w:rsidRDefault="00DC65CC">
      <w:r>
        <w:t>O</w:t>
      </w:r>
      <w:r w:rsidR="00251B56">
        <w:t>ferta winna zawierać koszt projektu</w:t>
      </w:r>
      <w:r>
        <w:t>, z uwzględnieniem ceny b</w:t>
      </w:r>
      <w:r w:rsidR="00251B56">
        <w:t>rutto, ceny netto i podatku VAT</w:t>
      </w:r>
      <w:r>
        <w:t>.</w:t>
      </w:r>
    </w:p>
    <w:p w:rsidR="003A731C" w:rsidRDefault="003A731C">
      <w:pPr>
        <w:rPr>
          <w:b/>
        </w:rPr>
      </w:pPr>
      <w:r w:rsidRPr="003A731C">
        <w:rPr>
          <w:b/>
        </w:rPr>
        <w:t>VI. Sposób komunikacji:</w:t>
      </w:r>
    </w:p>
    <w:p w:rsidR="003A731C" w:rsidRDefault="003A731C">
      <w:r w:rsidRPr="003A731C">
        <w:t>Kom</w:t>
      </w:r>
      <w:r>
        <w:t>unikacja między Zamawiającym a Wykonawcą odbywać się będzie za pośrednictwem poczty elektronicznej lub telefonicznie.</w:t>
      </w:r>
    </w:p>
    <w:p w:rsidR="003A731C" w:rsidRDefault="003A731C">
      <w:r>
        <w:t xml:space="preserve"> Osobami uprawnionymi do kontaktu są:</w:t>
      </w:r>
    </w:p>
    <w:p w:rsidR="003A731C" w:rsidRDefault="003A731C">
      <w:r>
        <w:t>1. Monika Mik – Kierownik Oddziału Administrowania i Eksploatacji</w:t>
      </w:r>
      <w:r w:rsidR="00DA00DE">
        <w:t xml:space="preserve">  </w:t>
      </w:r>
      <w:hyperlink r:id="rId8" w:history="1">
        <w:r w:rsidR="00DA00DE" w:rsidRPr="00814844">
          <w:rPr>
            <w:rStyle w:val="Hipercze"/>
          </w:rPr>
          <w:t>m.mik@poznan.uw.gov.pl</w:t>
        </w:r>
      </w:hyperlink>
      <w:r w:rsidR="00DA00DE">
        <w:t xml:space="preserve"> ,     Tel. 61 854 17 40</w:t>
      </w:r>
    </w:p>
    <w:p w:rsidR="00FC6C69" w:rsidRDefault="003A731C">
      <w:r>
        <w:t>2. Joanna Gałka – Starszy specjalista</w:t>
      </w:r>
      <w:r w:rsidR="00DA00DE">
        <w:t xml:space="preserve"> </w:t>
      </w:r>
      <w:hyperlink r:id="rId9" w:history="1">
        <w:r w:rsidR="00DA00DE" w:rsidRPr="00462D33">
          <w:rPr>
            <w:rStyle w:val="Hipercze"/>
          </w:rPr>
          <w:t>jgalka@poznan.uw.gov.pl</w:t>
        </w:r>
      </w:hyperlink>
      <w:r w:rsidR="00DA00DE">
        <w:t xml:space="preserve"> , Tel. 61 854 12 44.</w:t>
      </w:r>
    </w:p>
    <w:p w:rsidR="00E1640D" w:rsidRDefault="00E1640D"/>
    <w:p w:rsidR="00E1640D" w:rsidRDefault="00E1640D" w:rsidP="00E1640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</w:t>
      </w:r>
    </w:p>
    <w:p w:rsidR="00E1640D" w:rsidRDefault="00E1640D" w:rsidP="00E1640D">
      <w:pPr>
        <w:jc w:val="both"/>
        <w:rPr>
          <w:rFonts w:ascii="Arial Unicode MS" w:hAnsi="Arial Unicode MS"/>
          <w:b/>
          <w:bCs/>
        </w:rPr>
      </w:pPr>
      <w:r>
        <w:rPr>
          <w:rStyle w:val="Uwydatnienie"/>
          <w:b/>
          <w:bCs/>
        </w:rPr>
        <w:t>Niniejsze zapytanie ofertowe jest prowadzone w celu rozeznania dost</w:t>
      </w:r>
      <w:r>
        <w:rPr>
          <w:rStyle w:val="Uwydatnienie"/>
          <w:rFonts w:hint="eastAsia"/>
          <w:b/>
          <w:bCs/>
        </w:rPr>
        <w:t>ę</w:t>
      </w:r>
      <w:r>
        <w:rPr>
          <w:rStyle w:val="Uwydatnienie"/>
          <w:b/>
          <w:bCs/>
        </w:rPr>
        <w:t>pno</w:t>
      </w:r>
      <w:r>
        <w:rPr>
          <w:rStyle w:val="Uwydatnienie"/>
          <w:rFonts w:hint="eastAsia"/>
          <w:b/>
          <w:bCs/>
        </w:rPr>
        <w:t>ś</w:t>
      </w:r>
      <w:r>
        <w:rPr>
          <w:rStyle w:val="Uwydatnienie"/>
          <w:b/>
          <w:bCs/>
        </w:rPr>
        <w:t>ci, parametr</w:t>
      </w:r>
      <w:r>
        <w:rPr>
          <w:rStyle w:val="Uwydatnienie"/>
          <w:rFonts w:hint="eastAsia"/>
          <w:b/>
          <w:bCs/>
        </w:rPr>
        <w:t>ó</w:t>
      </w:r>
      <w:r>
        <w:rPr>
          <w:rStyle w:val="Uwydatnienie"/>
          <w:b/>
          <w:bCs/>
        </w:rPr>
        <w:t>w technicznych i ceny przedmiotu zam</w:t>
      </w:r>
      <w:r>
        <w:rPr>
          <w:rStyle w:val="Uwydatnienie"/>
          <w:rFonts w:hint="eastAsia"/>
          <w:b/>
          <w:bCs/>
        </w:rPr>
        <w:t>ó</w:t>
      </w:r>
      <w:r>
        <w:rPr>
          <w:rStyle w:val="Uwydatnienie"/>
          <w:b/>
          <w:bCs/>
        </w:rPr>
        <w:t xml:space="preserve">wienia, w </w:t>
      </w:r>
      <w:r>
        <w:rPr>
          <w:rStyle w:val="Uwydatnienie"/>
          <w:rFonts w:hint="eastAsia"/>
          <w:b/>
          <w:bCs/>
        </w:rPr>
        <w:t>ż</w:t>
      </w:r>
      <w:r>
        <w:rPr>
          <w:rStyle w:val="Uwydatnienie"/>
          <w:b/>
          <w:bCs/>
        </w:rPr>
        <w:t>adnym wypadku nie stanowi zobowi</w:t>
      </w:r>
      <w:r>
        <w:rPr>
          <w:rStyle w:val="Uwydatnienie"/>
          <w:rFonts w:hint="eastAsia"/>
          <w:b/>
          <w:bCs/>
        </w:rPr>
        <w:t>ą</w:t>
      </w:r>
      <w:r>
        <w:rPr>
          <w:rStyle w:val="Uwydatnienie"/>
          <w:b/>
          <w:bCs/>
        </w:rPr>
        <w:t>zania Zamawiaj</w:t>
      </w:r>
      <w:r>
        <w:rPr>
          <w:rStyle w:val="Uwydatnienie"/>
          <w:rFonts w:hint="eastAsia"/>
          <w:b/>
          <w:bCs/>
        </w:rPr>
        <w:t>ą</w:t>
      </w:r>
      <w:r>
        <w:rPr>
          <w:rStyle w:val="Uwydatnienie"/>
          <w:b/>
          <w:bCs/>
        </w:rPr>
        <w:t>cego do jego zakupu. Wykonawcy z tego tytu</w:t>
      </w:r>
      <w:r>
        <w:rPr>
          <w:rStyle w:val="Uwydatnienie"/>
          <w:rFonts w:hint="eastAsia"/>
          <w:b/>
          <w:bCs/>
        </w:rPr>
        <w:t>ł</w:t>
      </w:r>
      <w:r>
        <w:rPr>
          <w:rStyle w:val="Uwydatnienie"/>
          <w:b/>
          <w:bCs/>
        </w:rPr>
        <w:t>u nie przys</w:t>
      </w:r>
      <w:r>
        <w:rPr>
          <w:rStyle w:val="Uwydatnienie"/>
          <w:rFonts w:hint="eastAsia"/>
          <w:b/>
          <w:bCs/>
        </w:rPr>
        <w:t>ł</w:t>
      </w:r>
      <w:r>
        <w:rPr>
          <w:rStyle w:val="Uwydatnienie"/>
          <w:b/>
          <w:bCs/>
        </w:rPr>
        <w:t>uguj</w:t>
      </w:r>
      <w:r>
        <w:rPr>
          <w:rStyle w:val="Uwydatnienie"/>
          <w:rFonts w:hint="eastAsia"/>
          <w:b/>
          <w:bCs/>
        </w:rPr>
        <w:t>ą</w:t>
      </w:r>
      <w:r>
        <w:rPr>
          <w:rStyle w:val="Uwydatnienie"/>
          <w:b/>
          <w:bCs/>
        </w:rPr>
        <w:t xml:space="preserve"> </w:t>
      </w:r>
      <w:r>
        <w:rPr>
          <w:rStyle w:val="Uwydatnienie"/>
          <w:rFonts w:hint="eastAsia"/>
          <w:b/>
          <w:bCs/>
        </w:rPr>
        <w:t>ż</w:t>
      </w:r>
      <w:r>
        <w:rPr>
          <w:rStyle w:val="Uwydatnienie"/>
          <w:b/>
          <w:bCs/>
        </w:rPr>
        <w:t>adne roszczenia wzgl</w:t>
      </w:r>
      <w:r>
        <w:rPr>
          <w:rStyle w:val="Uwydatnienie"/>
          <w:rFonts w:hint="eastAsia"/>
          <w:b/>
          <w:bCs/>
        </w:rPr>
        <w:t>ę</w:t>
      </w:r>
      <w:r>
        <w:rPr>
          <w:rStyle w:val="Uwydatnienie"/>
          <w:b/>
          <w:bCs/>
        </w:rPr>
        <w:t>dem Zamawiaj</w:t>
      </w:r>
      <w:r>
        <w:rPr>
          <w:rStyle w:val="Uwydatnienie"/>
          <w:rFonts w:hint="eastAsia"/>
          <w:b/>
          <w:bCs/>
        </w:rPr>
        <w:t>ą</w:t>
      </w:r>
      <w:r>
        <w:rPr>
          <w:rStyle w:val="Uwydatnienie"/>
          <w:b/>
          <w:bCs/>
        </w:rPr>
        <w:t>cego.</w:t>
      </w:r>
    </w:p>
    <w:p w:rsidR="00E1640D" w:rsidRPr="003A731C" w:rsidRDefault="00E1640D"/>
    <w:sectPr w:rsidR="00E1640D" w:rsidRPr="003A731C" w:rsidSect="000B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26B2"/>
    <w:multiLevelType w:val="hybridMultilevel"/>
    <w:tmpl w:val="5F5E27E4"/>
    <w:lvl w:ilvl="0" w:tplc="7E18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A56CD"/>
    <w:multiLevelType w:val="hybridMultilevel"/>
    <w:tmpl w:val="B18A690E"/>
    <w:lvl w:ilvl="0" w:tplc="B2308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0691E"/>
    <w:multiLevelType w:val="hybridMultilevel"/>
    <w:tmpl w:val="38987BCA"/>
    <w:lvl w:ilvl="0" w:tplc="9BD81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A25"/>
    <w:rsid w:val="00000AA9"/>
    <w:rsid w:val="00041141"/>
    <w:rsid w:val="000B389E"/>
    <w:rsid w:val="000B5FF5"/>
    <w:rsid w:val="001557E3"/>
    <w:rsid w:val="001A5AC5"/>
    <w:rsid w:val="00251B56"/>
    <w:rsid w:val="00256D04"/>
    <w:rsid w:val="002A1782"/>
    <w:rsid w:val="002C5A3B"/>
    <w:rsid w:val="002C7B0F"/>
    <w:rsid w:val="00306BE2"/>
    <w:rsid w:val="00340DF2"/>
    <w:rsid w:val="003A731C"/>
    <w:rsid w:val="003C6F3B"/>
    <w:rsid w:val="003D2714"/>
    <w:rsid w:val="003F6EC6"/>
    <w:rsid w:val="004B3C82"/>
    <w:rsid w:val="004B5B4B"/>
    <w:rsid w:val="004F4F8F"/>
    <w:rsid w:val="00574F5E"/>
    <w:rsid w:val="0059596D"/>
    <w:rsid w:val="006A6AC8"/>
    <w:rsid w:val="006A798C"/>
    <w:rsid w:val="006D7A6E"/>
    <w:rsid w:val="00723DBA"/>
    <w:rsid w:val="0076596D"/>
    <w:rsid w:val="0089357B"/>
    <w:rsid w:val="00956A73"/>
    <w:rsid w:val="00960675"/>
    <w:rsid w:val="00970D70"/>
    <w:rsid w:val="009A4B87"/>
    <w:rsid w:val="009C7D34"/>
    <w:rsid w:val="00A31CBF"/>
    <w:rsid w:val="00A67BBB"/>
    <w:rsid w:val="00A77C70"/>
    <w:rsid w:val="00AC18B3"/>
    <w:rsid w:val="00AD51EC"/>
    <w:rsid w:val="00B137CF"/>
    <w:rsid w:val="00B20559"/>
    <w:rsid w:val="00B54F3E"/>
    <w:rsid w:val="00B63629"/>
    <w:rsid w:val="00B66E4B"/>
    <w:rsid w:val="00B900EF"/>
    <w:rsid w:val="00C06AA7"/>
    <w:rsid w:val="00C2478F"/>
    <w:rsid w:val="00C377EA"/>
    <w:rsid w:val="00C410A5"/>
    <w:rsid w:val="00C65769"/>
    <w:rsid w:val="00CB2A25"/>
    <w:rsid w:val="00CC4166"/>
    <w:rsid w:val="00D0740B"/>
    <w:rsid w:val="00D267E8"/>
    <w:rsid w:val="00D3751E"/>
    <w:rsid w:val="00D6603D"/>
    <w:rsid w:val="00D7799B"/>
    <w:rsid w:val="00DA00DE"/>
    <w:rsid w:val="00DC65CC"/>
    <w:rsid w:val="00E1640D"/>
    <w:rsid w:val="00E2271E"/>
    <w:rsid w:val="00E81866"/>
    <w:rsid w:val="00F04008"/>
    <w:rsid w:val="00F3211B"/>
    <w:rsid w:val="00F72893"/>
    <w:rsid w:val="00F81698"/>
    <w:rsid w:val="00FB0064"/>
    <w:rsid w:val="00F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A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2A25"/>
    <w:pPr>
      <w:ind w:left="720"/>
      <w:contextualSpacing/>
    </w:pPr>
  </w:style>
  <w:style w:type="character" w:styleId="Uwydatnienie">
    <w:name w:val="Emphasis"/>
    <w:qFormat/>
    <w:rsid w:val="00E164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k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alka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@poznan.uw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znan.uw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galka@pozna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jgalka</dc:creator>
  <cp:lastModifiedBy>jgalka</cp:lastModifiedBy>
  <cp:revision>45</cp:revision>
  <cp:lastPrinted>2018-10-16T08:11:00Z</cp:lastPrinted>
  <dcterms:created xsi:type="dcterms:W3CDTF">2018-09-11T08:26:00Z</dcterms:created>
  <dcterms:modified xsi:type="dcterms:W3CDTF">2018-10-16T08:38:00Z</dcterms:modified>
</cp:coreProperties>
</file>