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FC42EB" w:rsidRPr="00FC42EB" w:rsidRDefault="00FC42EB" w:rsidP="00FC42EB">
      <w:r>
        <w:rPr>
          <w:rStyle w:val="Pogrubienie"/>
          <w:i/>
          <w:iCs/>
        </w:rPr>
        <w:t>Niniejsze zapytanie nie stanowi oferty w rozumieniu art. 66 Kodeksu Cywilnego.</w:t>
      </w:r>
    </w:p>
    <w:p w:rsidR="006814BD" w:rsidRPr="001378FE" w:rsidRDefault="006814BD" w:rsidP="006814BD">
      <w:pPr>
        <w:rPr>
          <w:sz w:val="24"/>
          <w:szCs w:val="24"/>
        </w:rPr>
      </w:pPr>
      <w:r w:rsidRPr="001378FE">
        <w:rPr>
          <w:sz w:val="24"/>
          <w:szCs w:val="24"/>
        </w:rPr>
        <w:t>Na podstawie Z</w:t>
      </w:r>
      <w:r w:rsidR="000231C0">
        <w:rPr>
          <w:sz w:val="24"/>
          <w:szCs w:val="24"/>
        </w:rPr>
        <w:t>a</w:t>
      </w:r>
      <w:r w:rsidRPr="001378FE">
        <w:rPr>
          <w:sz w:val="24"/>
          <w:szCs w:val="24"/>
        </w:rPr>
        <w:t>rządzenia nr 15/17 Dyrektora Generalnego z dnia 26 kwietnia 2017 r.</w:t>
      </w:r>
      <w:r w:rsidR="003D2637">
        <w:rPr>
          <w:sz w:val="24"/>
          <w:szCs w:val="24"/>
        </w:rPr>
        <w:t xml:space="preserve"> z późniejszymi zmianami.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0F13B2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</w:t>
      </w:r>
      <w:r w:rsidR="00DB3E96">
        <w:rPr>
          <w:sz w:val="24"/>
          <w:szCs w:val="24"/>
        </w:rPr>
        <w:t>przeglądu i konserwacji urządzenia UPS FLEXUS FTH 20 zainstalowanego w obiekcie WUW al. niepodległości 16/18 wraz z</w:t>
      </w:r>
      <w:r w:rsidR="00624D4B">
        <w:rPr>
          <w:sz w:val="24"/>
          <w:szCs w:val="24"/>
        </w:rPr>
        <w:t xml:space="preserve"> </w:t>
      </w:r>
      <w:r w:rsidR="00DB3E96">
        <w:rPr>
          <w:sz w:val="24"/>
          <w:szCs w:val="24"/>
        </w:rPr>
        <w:t xml:space="preserve">Wymiana akumulatorów.  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E33065" w:rsidRDefault="004F1A2E" w:rsidP="00E33065">
      <w:pPr>
        <w:pStyle w:val="Nagwek3"/>
        <w:rPr>
          <w:rStyle w:val="Wyrnienieintensywne"/>
          <w:b w:val="0"/>
          <w:bCs w:val="0"/>
          <w:caps/>
          <w:spacing w:val="15"/>
        </w:rPr>
      </w:pPr>
      <w:r w:rsidRPr="00E33065">
        <w:rPr>
          <w:rStyle w:val="Wyrnienieintensywne"/>
          <w:b w:val="0"/>
          <w:bCs w:val="0"/>
          <w:caps/>
          <w:spacing w:val="15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065" w:rsidRDefault="0032066A" w:rsidP="00DB3E96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0F13B2">
        <w:rPr>
          <w:rFonts w:eastAsia="Times New Roman" w:cstheme="minorHAnsi"/>
          <w:sz w:val="24"/>
          <w:szCs w:val="24"/>
          <w:lang w:eastAsia="pl-PL"/>
        </w:rPr>
        <w:t xml:space="preserve">wykonać </w:t>
      </w:r>
      <w:r w:rsidR="00DB3E96">
        <w:rPr>
          <w:rFonts w:eastAsia="Times New Roman" w:cstheme="minorHAnsi"/>
          <w:sz w:val="24"/>
          <w:szCs w:val="24"/>
          <w:lang w:eastAsia="pl-PL"/>
        </w:rPr>
        <w:t>przegląd i konserwację urządzenia UPS Flexus FTH 20 wraz z wymianą  akumulatorów</w:t>
      </w:r>
      <w:r w:rsidR="00DB3E96" w:rsidRPr="00DB3E96">
        <w:rPr>
          <w:rFonts w:eastAsia="Times New Roman" w:cstheme="minorHAnsi"/>
          <w:sz w:val="24"/>
          <w:szCs w:val="24"/>
          <w:lang w:eastAsia="pl-PL"/>
        </w:rPr>
        <w:t xml:space="preserve"> (80 szt.) EP 7,2-12 podczas konserwacji. Podłączenie z wykorzystaniem obecnych łączników</w:t>
      </w:r>
      <w:r w:rsidR="00DB3E9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691B8E" w:rsidRPr="00691B8E" w:rsidRDefault="00691B8E" w:rsidP="00691B8E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Należy zapewnić projektowaną</w:t>
      </w:r>
      <w:r w:rsidRPr="00691B8E">
        <w:rPr>
          <w:rFonts w:eastAsia="Times New Roman" w:cstheme="minorHAnsi"/>
          <w:sz w:val="24"/>
          <w:szCs w:val="24"/>
          <w:lang w:eastAsia="pl-PL"/>
        </w:rPr>
        <w:t xml:space="preserve"> żywotność wg Eurobat: </w:t>
      </w:r>
    </w:p>
    <w:p w:rsidR="00691B8E" w:rsidRPr="00691B8E" w:rsidRDefault="00691B8E" w:rsidP="00691B8E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1B8E">
        <w:rPr>
          <w:rFonts w:eastAsia="Times New Roman" w:cstheme="minorHAnsi"/>
          <w:sz w:val="24"/>
          <w:szCs w:val="24"/>
          <w:lang w:eastAsia="pl-PL"/>
        </w:rPr>
        <w:t>6-9 lat w temp. otoczenia 20 st.C</w:t>
      </w:r>
    </w:p>
    <w:p w:rsidR="00691B8E" w:rsidRDefault="00691B8E" w:rsidP="00691B8E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1B8E">
        <w:rPr>
          <w:rFonts w:eastAsia="Times New Roman" w:cstheme="minorHAnsi"/>
          <w:sz w:val="24"/>
          <w:szCs w:val="24"/>
          <w:lang w:eastAsia="pl-PL"/>
        </w:rPr>
        <w:t>5 lat w temp. otoczenia 25 st.C</w:t>
      </w:r>
    </w:p>
    <w:p w:rsidR="00691B8E" w:rsidRDefault="00691B8E" w:rsidP="00691B8E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Zamawiający wymaga aby prace wykonywane były w dni powszednie w czasie pracy WUW.</w:t>
      </w:r>
    </w:p>
    <w:p w:rsidR="00F95972" w:rsidRPr="00691B8E" w:rsidRDefault="00F95972" w:rsidP="00691B8E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5972">
        <w:rPr>
          <w:rFonts w:eastAsia="Times New Roman" w:cstheme="minorHAnsi"/>
          <w:sz w:val="24"/>
          <w:szCs w:val="24"/>
          <w:lang w:eastAsia="pl-PL"/>
        </w:rPr>
        <w:t>Zamawiający wymaga , aby w</w:t>
      </w:r>
      <w:r w:rsidRPr="00F95972">
        <w:rPr>
          <w:rFonts w:eastAsia="Times New Roman" w:cstheme="minorHAnsi"/>
          <w:sz w:val="24"/>
          <w:szCs w:val="24"/>
          <w:lang w:eastAsia="pl-PL"/>
        </w:rPr>
        <w:t>ym</w:t>
      </w:r>
      <w:bookmarkStart w:id="0" w:name="_GoBack"/>
      <w:bookmarkEnd w:id="0"/>
      <w:r w:rsidRPr="00F95972">
        <w:rPr>
          <w:rFonts w:eastAsia="Times New Roman" w:cstheme="minorHAnsi"/>
          <w:sz w:val="24"/>
          <w:szCs w:val="24"/>
          <w:lang w:eastAsia="pl-PL"/>
        </w:rPr>
        <w:t>ontowane pod</w:t>
      </w:r>
      <w:r w:rsidRPr="00F95972">
        <w:rPr>
          <w:rFonts w:eastAsia="Times New Roman" w:cstheme="minorHAnsi"/>
          <w:sz w:val="24"/>
          <w:szCs w:val="24"/>
          <w:lang w:eastAsia="pl-PL"/>
        </w:rPr>
        <w:t>czas wymiany akumulatory zostały</w:t>
      </w:r>
      <w:r w:rsidRPr="00F95972">
        <w:rPr>
          <w:rFonts w:eastAsia="Times New Roman" w:cstheme="minorHAnsi"/>
          <w:sz w:val="24"/>
          <w:szCs w:val="24"/>
          <w:lang w:eastAsia="pl-PL"/>
        </w:rPr>
        <w:t xml:space="preserve"> zabrane przez wykonującego serwis i przekazane do utylizacji.</w:t>
      </w:r>
    </w:p>
    <w:p w:rsidR="000F13B2" w:rsidRDefault="000F13B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0F13B2" w:rsidRDefault="006814BD" w:rsidP="000F13B2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cena.</w:t>
      </w:r>
      <w:r w:rsidR="00CB3FE1">
        <w:rPr>
          <w:rFonts w:cstheme="minorHAnsi"/>
          <w:sz w:val="24"/>
          <w:szCs w:val="24"/>
        </w:rPr>
        <w:t xml:space="preserve"> </w:t>
      </w:r>
    </w:p>
    <w:p w:rsidR="006814BD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DB3E96">
        <w:rPr>
          <w:rFonts w:cstheme="minorHAnsi"/>
          <w:sz w:val="24"/>
          <w:szCs w:val="24"/>
        </w:rPr>
        <w:t>1</w:t>
      </w:r>
      <w:r w:rsidR="00BF668C">
        <w:rPr>
          <w:rFonts w:cstheme="minorHAnsi"/>
          <w:sz w:val="24"/>
          <w:szCs w:val="24"/>
        </w:rPr>
        <w:t>9</w:t>
      </w:r>
      <w:r w:rsidR="00DB3E96">
        <w:rPr>
          <w:rFonts w:cstheme="minorHAnsi"/>
          <w:sz w:val="24"/>
          <w:szCs w:val="24"/>
        </w:rPr>
        <w:t xml:space="preserve"> lipca</w:t>
      </w:r>
      <w:r w:rsidR="000669E5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E5" w:rsidRDefault="006E7BE5" w:rsidP="004E3A54">
      <w:pPr>
        <w:spacing w:before="0" w:after="0" w:line="240" w:lineRule="auto"/>
      </w:pPr>
      <w:r>
        <w:separator/>
      </w:r>
    </w:p>
  </w:endnote>
  <w:endnote w:type="continuationSeparator" w:id="0">
    <w:p w:rsidR="006E7BE5" w:rsidRDefault="006E7BE5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E5" w:rsidRDefault="006E7BE5" w:rsidP="004E3A54">
      <w:pPr>
        <w:spacing w:before="0" w:after="0" w:line="240" w:lineRule="auto"/>
      </w:pPr>
      <w:r>
        <w:separator/>
      </w:r>
    </w:p>
  </w:footnote>
  <w:footnote w:type="continuationSeparator" w:id="0">
    <w:p w:rsidR="006E7BE5" w:rsidRDefault="006E7BE5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4C3"/>
    <w:multiLevelType w:val="hybridMultilevel"/>
    <w:tmpl w:val="C86C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4A68"/>
    <w:rsid w:val="000F13B2"/>
    <w:rsid w:val="001077E0"/>
    <w:rsid w:val="0011298D"/>
    <w:rsid w:val="00114517"/>
    <w:rsid w:val="00115408"/>
    <w:rsid w:val="001172F2"/>
    <w:rsid w:val="00135DC6"/>
    <w:rsid w:val="001365EA"/>
    <w:rsid w:val="00136DFC"/>
    <w:rsid w:val="001378FE"/>
    <w:rsid w:val="00146E13"/>
    <w:rsid w:val="00181A0B"/>
    <w:rsid w:val="00183404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D2637"/>
    <w:rsid w:val="00402320"/>
    <w:rsid w:val="00402905"/>
    <w:rsid w:val="004257E2"/>
    <w:rsid w:val="00445552"/>
    <w:rsid w:val="00477249"/>
    <w:rsid w:val="00486C51"/>
    <w:rsid w:val="004A1C00"/>
    <w:rsid w:val="004A2C4E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24D4B"/>
    <w:rsid w:val="00666982"/>
    <w:rsid w:val="006814BD"/>
    <w:rsid w:val="006854E7"/>
    <w:rsid w:val="006859E3"/>
    <w:rsid w:val="006912F4"/>
    <w:rsid w:val="00691B8E"/>
    <w:rsid w:val="00697DA2"/>
    <w:rsid w:val="006A064E"/>
    <w:rsid w:val="006B64B1"/>
    <w:rsid w:val="006B6D25"/>
    <w:rsid w:val="006E7BE5"/>
    <w:rsid w:val="006F7245"/>
    <w:rsid w:val="007078CB"/>
    <w:rsid w:val="007533FF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1C5D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273A2"/>
    <w:rsid w:val="00A36A15"/>
    <w:rsid w:val="00A86A4B"/>
    <w:rsid w:val="00AC6142"/>
    <w:rsid w:val="00AF0851"/>
    <w:rsid w:val="00B20261"/>
    <w:rsid w:val="00B51AF6"/>
    <w:rsid w:val="00BB62AB"/>
    <w:rsid w:val="00BF668C"/>
    <w:rsid w:val="00C22478"/>
    <w:rsid w:val="00C22E56"/>
    <w:rsid w:val="00C449A6"/>
    <w:rsid w:val="00C60526"/>
    <w:rsid w:val="00C640D4"/>
    <w:rsid w:val="00CA5171"/>
    <w:rsid w:val="00CA569E"/>
    <w:rsid w:val="00CB2D06"/>
    <w:rsid w:val="00CB3FE1"/>
    <w:rsid w:val="00CF0379"/>
    <w:rsid w:val="00D008C7"/>
    <w:rsid w:val="00D02DDF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B3E96"/>
    <w:rsid w:val="00DF1F07"/>
    <w:rsid w:val="00E0428D"/>
    <w:rsid w:val="00E175E5"/>
    <w:rsid w:val="00E1763C"/>
    <w:rsid w:val="00E21FE7"/>
    <w:rsid w:val="00E33065"/>
    <w:rsid w:val="00E77BA3"/>
    <w:rsid w:val="00E81F8E"/>
    <w:rsid w:val="00EA1DBB"/>
    <w:rsid w:val="00EA3972"/>
    <w:rsid w:val="00EF2492"/>
    <w:rsid w:val="00F25466"/>
    <w:rsid w:val="00F93D57"/>
    <w:rsid w:val="00F95972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C4A0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2710-947C-4726-8274-89ECAE52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6</cp:revision>
  <cp:lastPrinted>2018-02-07T13:33:00Z</cp:lastPrinted>
  <dcterms:created xsi:type="dcterms:W3CDTF">2018-05-11T11:21:00Z</dcterms:created>
  <dcterms:modified xsi:type="dcterms:W3CDTF">2018-07-10T11:24:00Z</dcterms:modified>
</cp:coreProperties>
</file>