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40" w:rsidRPr="00724E0B" w:rsidRDefault="00A25340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724E0B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WYJASNIENIA ZAPYTANIA DO TRECI OPISU PRZEDMIOTU ZAMÓWIENIA</w:t>
      </w:r>
    </w:p>
    <w:p w:rsidR="00A25340" w:rsidRPr="00D8462B" w:rsidRDefault="00A25340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Pytanie 1: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Proszę o załączenie projektu umowy</w:t>
      </w:r>
      <w:r w:rsidR="00A25340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.</w:t>
      </w: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A25340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Odpowiedź:</w:t>
      </w: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Zostanie zamieszczony </w:t>
      </w:r>
      <w:r w:rsidR="00F945B6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wzór 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umowy.</w:t>
      </w: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Pytanie 2: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W pkt. III </w:t>
      </w:r>
      <w:proofErr w:type="spellStart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ppkt</w:t>
      </w:r>
      <w:proofErr w:type="spellEnd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. 2) opisu Przedmiotu zamówienia Zamawiający wymaga obecności Wykonawcy w siedzibie Zamawiającego (budynek „B” WUW przy ul. Kościuszki 93) </w:t>
      </w:r>
      <w:r w:rsidR="00D8462B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br/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w dni robocze tj. od poniedziałku do piątku minimum 2,5 godziny dziennie. 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Proszę o odpowiedź czy Zamawiający zapewnia w pełni przystosowane stanowisko pracy biurowej wraz ze sprzętem, dostępem do sieci i oprogramowaniem.</w:t>
      </w: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Odpowiedź: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</w:t>
      </w: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Zamawiający zapewni w pełni przystosowane stanowisko pracy z komputerem stacjonarnym</w:t>
      </w:r>
      <w:r w:rsidR="00B441F8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</w:t>
      </w:r>
      <w:r w:rsidR="00F945B6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oraz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dostępem do </w:t>
      </w:r>
      <w:proofErr w:type="spellStart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internetu</w:t>
      </w:r>
      <w:proofErr w:type="spellEnd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. Zamawiający nie zapewni</w:t>
      </w:r>
      <w:r w:rsidR="00F945B6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a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specjalistycznego oprogramowania niezbędnego do kosztorysowania.</w:t>
      </w: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D8462B" w:rsidRPr="00D97DFF" w:rsidRDefault="00D8462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Pytanie</w:t>
      </w:r>
      <w:r w:rsidR="00B441F8"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 xml:space="preserve"> 3</w:t>
      </w: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W pkt. III </w:t>
      </w:r>
      <w:proofErr w:type="spellStart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ppkt</w:t>
      </w:r>
      <w:proofErr w:type="spellEnd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1) opisu Przedmiotu zamówienia Zamawiający wskazał, że: 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Wykonawca przedmiot umowy wykonywać będzie w budynkach będących w trwałym zarządzie Zamawiającego, zarówno w Poznaniu, jak i w Delegaturach Wielkopolskiego Urzędu Wojewódzkiego.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Jak zatem będą rozliczane czasowo i finansowo wizyty do Delegatur?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Czas dojazdu i wykonywania usługi w Delegaturach nie został określony i wykracza poza 2,5 h, które Inspektor ma codziennie przebywać w siedzibie przy ul. Kościuszki 93. 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Czy czas świadczenia usługi w Delegaturach będzie opłacany odrębnie?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Jak często ma odbywać się wizytacja w Delegaturach?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Czy Zamawiający zapewnia środek transportu do Delegatur?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Czy Zamawiający będzie ponosił koszty delegacji?</w:t>
      </w:r>
    </w:p>
    <w:p w:rsidR="00B441F8" w:rsidRPr="00D97DFF" w:rsidRDefault="00B441F8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B441F8" w:rsidRPr="00D97DFF" w:rsidRDefault="00B441F8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Odpowiedź:</w:t>
      </w:r>
    </w:p>
    <w:p w:rsidR="00B441F8" w:rsidRPr="00D97DFF" w:rsidRDefault="00B441F8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Złożona oferta realizacji usługi Inspektora Nadzoru Inwestorskiego winna obejmować wszystkie koszty niezbędne do realizacji </w:t>
      </w:r>
      <w:r w:rsidR="006201BF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wskazanego w op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i</w:t>
      </w:r>
      <w:r w:rsidR="006201BF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sie przedmiotu zamówienia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. Zamawiający nie zapewnia środka transportu oraz nie będzie ponosił kosztów delegacji. Czas dojazdu do delegatur Wielkopolskiego Urzędu Wojewódzkiego nie jest wliczony w wymaganą obecność we wskazanej siedzibie Zamawiającego.</w:t>
      </w:r>
    </w:p>
    <w:p w:rsidR="00B441F8" w:rsidRPr="00D97DFF" w:rsidRDefault="00B441F8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B441F8" w:rsidRPr="00D97DFF" w:rsidRDefault="00B441F8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Pytanie</w:t>
      </w:r>
      <w:r w:rsidR="006201BF"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 xml:space="preserve"> 4</w:t>
      </w: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Czy w związku ze świadczeniem usługi poza siedzibą Urzędu przy ul. Kościuszki Zamawiający zapewni sprzęt niezbędny do pracy jak laptop, bezprzewodowy </w:t>
      </w:r>
      <w:proofErr w:type="spellStart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internet</w:t>
      </w:r>
      <w:proofErr w:type="spellEnd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, telefon służbowy, oprogramowanie do kosztorysowania?</w:t>
      </w:r>
    </w:p>
    <w:p w:rsidR="00724E0B" w:rsidRDefault="00724E0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</w:p>
    <w:p w:rsidR="00724E0B" w:rsidRDefault="00724E0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</w:p>
    <w:p w:rsidR="00724E0B" w:rsidRDefault="00724E0B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lastRenderedPageBreak/>
        <w:t>Odpowiedź:</w:t>
      </w: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Zamawiający nie zapewnia wyposażenia (laptop, specjalistyczne oprogramowanie, bezprzewodowy </w:t>
      </w:r>
      <w:r w:rsidR="00D97DFF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Internet,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telefon) niezbędnego do realizacji przedmiotu zamówienia poza siedzibą WUW. </w:t>
      </w: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Pytanie 5: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Czy kosztorysy muszą być wykonywane na legalnym oprogramowaniu. Jeśli tak ten koszt powinien być uwzględniony w ofercie.</w:t>
      </w: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Odpowiedź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:</w:t>
      </w: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Tak. Kosztorysy muszą być wykonywane na legalnym oprogramowaniu. </w:t>
      </w:r>
    </w:p>
    <w:p w:rsidR="00D97DFF" w:rsidRPr="00D97DFF" w:rsidRDefault="00D97DF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Złożona oferta realizacji usługi Inspektora Nadzoru Inwestorskiego winna obejmować wszystkie koszty niezbędne do realizacji wskazanego w opisie przedmiotu zamówienia.</w:t>
      </w: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Pytanie 6: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Jaki jest czas na wykonanie kosztorysu?</w:t>
      </w: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6201BF" w:rsidRPr="00D97DFF" w:rsidRDefault="006201BF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Odpowiedź:</w:t>
      </w:r>
    </w:p>
    <w:p w:rsidR="006201BF" w:rsidRPr="00D97DFF" w:rsidRDefault="00247F64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Wszelkie niezbędne materiały o które zawnioskuje Zamawiający należy realizować bez zbędnej zwłoki, nie dłużej niż dwa dni robocze od zlecenia przez Zamawiającego.</w:t>
      </w:r>
    </w:p>
    <w:p w:rsidR="00247F64" w:rsidRPr="00D97DFF" w:rsidRDefault="00247F64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247F64" w:rsidRPr="00D97DFF" w:rsidRDefault="00247F64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Pytanie 7: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Czy Wykonawca jest zobowiązany do udziału w pracach wszystkich komisji przetargowych czy tylko spotkaniach dotyczących projektu "Kierunek: Wielkopolska. Sprawny Urząd bliżej migranta” współfinansowany </w:t>
      </w:r>
      <w:r w:rsidR="00247F64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</w:t>
      </w: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z Programu Krajowego Funduszu Azylu, Migracji i Integracji? Jaki jest cel tych spotkań? Jakie obowiązki dodatkowe będą wynikały z pracy w komisji? To nie zostało w opisie przedmiotu uwzględnione.  Usługa nadzoru inwestorskiego powinna być realizowana tylko w zakresie  posiadanych uprawnień do nadzorowania robotami budowlanymi a nie świadczenia usługi doradztwa w zakresie prawa zamówień publicznych.</w:t>
      </w:r>
    </w:p>
    <w:p w:rsidR="00653D5C" w:rsidRDefault="00653D5C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</w:p>
    <w:p w:rsidR="00E70B39" w:rsidRPr="00D97DFF" w:rsidRDefault="00247F64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Odpowiedź:</w:t>
      </w:r>
    </w:p>
    <w:p w:rsidR="00247F64" w:rsidRPr="00D97DFF" w:rsidRDefault="00247F64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Wykonawca nie jest zobowiązany do udziału w pracach komisji przetargowej, ale musi konsultować </w:t>
      </w:r>
      <w:r w:rsidR="00D469F0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merytoryczne</w:t>
      </w:r>
      <w:r w:rsidR="00F945B6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aspekty na etapie postępowania przetargowego </w:t>
      </w:r>
      <w:r w:rsidR="00D469F0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br/>
      </w:r>
      <w:r w:rsidR="00F945B6"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z pracownikiem Biura Obsługi i Informatyki WUW.</w:t>
      </w:r>
    </w:p>
    <w:p w:rsidR="00F945B6" w:rsidRPr="00D97DFF" w:rsidRDefault="00F945B6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F945B6" w:rsidRPr="00D97DFF" w:rsidRDefault="00F945B6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Pytanie 8: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W </w:t>
      </w:r>
      <w:proofErr w:type="spellStart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pkt</w:t>
      </w:r>
      <w:proofErr w:type="spellEnd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I </w:t>
      </w:r>
      <w:proofErr w:type="spellStart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ppkt</w:t>
      </w:r>
      <w:proofErr w:type="spellEnd"/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 10) opisu przedmiotu zamówienia Zamawiający wpisał: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1)  wykonywania innych czynności zleconych przez inwestora, a dotyczących nadzorowanej inwestycji;</w:t>
      </w:r>
    </w:p>
    <w:p w:rsidR="00E70B39" w:rsidRPr="00D97DFF" w:rsidRDefault="00E70B39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Co Zamawiający rozumie pod pojęciem : inne czynności?</w:t>
      </w:r>
    </w:p>
    <w:p w:rsidR="00F945B6" w:rsidRPr="00D97DFF" w:rsidRDefault="00F945B6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</w:p>
    <w:p w:rsidR="00F945B6" w:rsidRPr="00D97DFF" w:rsidRDefault="00F945B6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b/>
          <w:color w:val="2D2D2D"/>
          <w:sz w:val="24"/>
          <w:szCs w:val="24"/>
          <w:lang w:eastAsia="pl-PL"/>
        </w:rPr>
        <w:t>Odpowiedź:</w:t>
      </w:r>
    </w:p>
    <w:p w:rsidR="00F945B6" w:rsidRPr="00D97DFF" w:rsidRDefault="00F945B6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 xml:space="preserve">Inne czynności które nie zostały określone a mogą mieć miejsce np. przeprowadzenie wizji lokalnej awarii w celu ustalenia przyczyny i przygotowania kosztu jej usunięcia, </w:t>
      </w:r>
    </w:p>
    <w:p w:rsidR="00F945B6" w:rsidRPr="00D97DFF" w:rsidRDefault="00F945B6" w:rsidP="00247F6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D2D2D"/>
          <w:sz w:val="24"/>
          <w:szCs w:val="24"/>
          <w:lang w:eastAsia="pl-PL"/>
        </w:rPr>
      </w:pPr>
      <w:r w:rsidRPr="00D97DFF">
        <w:rPr>
          <w:rFonts w:ascii="Sylfaen" w:eastAsia="Times New Roman" w:hAnsi="Sylfaen" w:cs="Arial"/>
          <w:color w:val="2D2D2D"/>
          <w:sz w:val="24"/>
          <w:szCs w:val="24"/>
          <w:lang w:eastAsia="pl-PL"/>
        </w:rPr>
        <w:t>weryfikacja otrzymanego od potencjalnego Wykonawcy kosztorysu usunięcia awarii itp.</w:t>
      </w:r>
    </w:p>
    <w:p w:rsidR="00FD4EC8" w:rsidRPr="00D97DFF" w:rsidRDefault="00FD4EC8" w:rsidP="00247F64">
      <w:pPr>
        <w:jc w:val="both"/>
        <w:rPr>
          <w:rFonts w:ascii="Sylfaen" w:hAnsi="Sylfaen"/>
        </w:rPr>
      </w:pPr>
    </w:p>
    <w:sectPr w:rsidR="00FD4EC8" w:rsidRPr="00D97DFF" w:rsidSect="00724E0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2629"/>
    <w:multiLevelType w:val="hybridMultilevel"/>
    <w:tmpl w:val="1E3AF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805E9"/>
    <w:multiLevelType w:val="hybridMultilevel"/>
    <w:tmpl w:val="8970F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B39"/>
    <w:rsid w:val="000041FF"/>
    <w:rsid w:val="00167CEF"/>
    <w:rsid w:val="00247F64"/>
    <w:rsid w:val="006201BF"/>
    <w:rsid w:val="00653D5C"/>
    <w:rsid w:val="00724E0B"/>
    <w:rsid w:val="00A25340"/>
    <w:rsid w:val="00B441F8"/>
    <w:rsid w:val="00D469F0"/>
    <w:rsid w:val="00D8462B"/>
    <w:rsid w:val="00D97DFF"/>
    <w:rsid w:val="00E70B39"/>
    <w:rsid w:val="00F945B6"/>
    <w:rsid w:val="00FD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ddackus</cp:lastModifiedBy>
  <cp:revision>4</cp:revision>
  <cp:lastPrinted>2020-05-19T12:34:00Z</cp:lastPrinted>
  <dcterms:created xsi:type="dcterms:W3CDTF">2020-05-19T11:54:00Z</dcterms:created>
  <dcterms:modified xsi:type="dcterms:W3CDTF">2020-05-19T12:34:00Z</dcterms:modified>
</cp:coreProperties>
</file>