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198F" w14:textId="2B17E039" w:rsidR="005E273A" w:rsidRPr="004858D9" w:rsidRDefault="00341D0C" w:rsidP="004858D9">
      <w:pPr>
        <w:jc w:val="center"/>
        <w:rPr>
          <w:rFonts w:ascii="Calibri" w:hAnsi="Calibri" w:cs="Calibri"/>
          <w:b/>
          <w:bCs/>
        </w:rPr>
      </w:pPr>
      <w:r w:rsidRPr="004858D9">
        <w:rPr>
          <w:rFonts w:ascii="Calibri" w:hAnsi="Calibri" w:cs="Calibri"/>
          <w:b/>
          <w:bCs/>
        </w:rPr>
        <w:t>Oferta</w:t>
      </w:r>
    </w:p>
    <w:p w14:paraId="2FB97BC4" w14:textId="77777777" w:rsidR="00341D0C" w:rsidRPr="006C6705" w:rsidRDefault="00341D0C">
      <w:pPr>
        <w:rPr>
          <w:rFonts w:ascii="Calibri" w:hAnsi="Calibri"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1985"/>
        <w:gridCol w:w="1231"/>
        <w:gridCol w:w="1351"/>
        <w:gridCol w:w="1389"/>
        <w:gridCol w:w="1244"/>
        <w:gridCol w:w="1382"/>
      </w:tblGrid>
      <w:tr w:rsidR="00CB5D61" w14:paraId="55FCD7D3" w14:textId="77777777" w:rsidTr="00570460">
        <w:tc>
          <w:tcPr>
            <w:tcW w:w="266" w:type="pct"/>
            <w:vAlign w:val="center"/>
          </w:tcPr>
          <w:p w14:paraId="004A6723" w14:textId="2C451C6D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1128" w:type="pct"/>
            <w:vAlign w:val="center"/>
          </w:tcPr>
          <w:p w14:paraId="41634D28" w14:textId="0BD8977E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696" w:type="pct"/>
          </w:tcPr>
          <w:p w14:paraId="44910020" w14:textId="391BBD49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Szacowana ilość jednostek w okresie 24 miesięcy</w:t>
            </w:r>
          </w:p>
        </w:tc>
        <w:tc>
          <w:tcPr>
            <w:tcW w:w="644" w:type="pct"/>
            <w:vAlign w:val="center"/>
          </w:tcPr>
          <w:p w14:paraId="56586F21" w14:textId="6A93F2C1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jednostkowa netto [zł]</w:t>
            </w:r>
          </w:p>
        </w:tc>
        <w:tc>
          <w:tcPr>
            <w:tcW w:w="783" w:type="pct"/>
            <w:vAlign w:val="center"/>
          </w:tcPr>
          <w:p w14:paraId="19AC3156" w14:textId="5ADF0BB1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ofertowa netto [zł]</w:t>
            </w:r>
          </w:p>
        </w:tc>
        <w:tc>
          <w:tcPr>
            <w:tcW w:w="703" w:type="pct"/>
            <w:vAlign w:val="center"/>
          </w:tcPr>
          <w:p w14:paraId="7DED7CBE" w14:textId="71F032CD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Kwota podatku VAT 23% [zł]</w:t>
            </w:r>
          </w:p>
        </w:tc>
        <w:tc>
          <w:tcPr>
            <w:tcW w:w="779" w:type="pct"/>
            <w:vAlign w:val="center"/>
          </w:tcPr>
          <w:p w14:paraId="1AD77053" w14:textId="432F50C9" w:rsidR="00CB5D61" w:rsidRDefault="00CB5D61" w:rsidP="00F811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ofertowa brutto [zł]</w:t>
            </w:r>
          </w:p>
        </w:tc>
      </w:tr>
      <w:tr w:rsidR="00CB5D61" w14:paraId="62A1C60F" w14:textId="77777777" w:rsidTr="00570460">
        <w:tc>
          <w:tcPr>
            <w:tcW w:w="266" w:type="pct"/>
            <w:vAlign w:val="center"/>
          </w:tcPr>
          <w:p w14:paraId="5D9DC859" w14:textId="433171D5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[a]</w:t>
            </w:r>
          </w:p>
        </w:tc>
        <w:tc>
          <w:tcPr>
            <w:tcW w:w="1128" w:type="pct"/>
            <w:vAlign w:val="center"/>
          </w:tcPr>
          <w:p w14:paraId="091BE86F" w14:textId="551484EC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[b]</w:t>
            </w:r>
          </w:p>
        </w:tc>
        <w:tc>
          <w:tcPr>
            <w:tcW w:w="696" w:type="pct"/>
            <w:vAlign w:val="center"/>
          </w:tcPr>
          <w:p w14:paraId="708B6729" w14:textId="0A397DC1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[c]</w:t>
            </w:r>
          </w:p>
        </w:tc>
        <w:tc>
          <w:tcPr>
            <w:tcW w:w="644" w:type="pct"/>
            <w:vAlign w:val="center"/>
          </w:tcPr>
          <w:p w14:paraId="29CD85B2" w14:textId="6284B7CF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[d]</w:t>
            </w:r>
          </w:p>
        </w:tc>
        <w:tc>
          <w:tcPr>
            <w:tcW w:w="783" w:type="pct"/>
            <w:vAlign w:val="center"/>
          </w:tcPr>
          <w:p w14:paraId="4C8ED076" w14:textId="7402AA53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[e] = [c] x [d]</w:t>
            </w:r>
          </w:p>
        </w:tc>
        <w:tc>
          <w:tcPr>
            <w:tcW w:w="703" w:type="pct"/>
            <w:vAlign w:val="center"/>
          </w:tcPr>
          <w:p w14:paraId="1DE00DB2" w14:textId="62EB7000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[f] = [e] x 23%</w:t>
            </w:r>
          </w:p>
        </w:tc>
        <w:tc>
          <w:tcPr>
            <w:tcW w:w="779" w:type="pct"/>
            <w:vAlign w:val="center"/>
          </w:tcPr>
          <w:p w14:paraId="377A1C70" w14:textId="430CA539" w:rsidR="00CB5D61" w:rsidRDefault="00CB5D61" w:rsidP="00A225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[g] = [e] + [f]</w:t>
            </w:r>
          </w:p>
        </w:tc>
      </w:tr>
      <w:tr w:rsidR="00CB5D61" w14:paraId="3AE6F95B" w14:textId="77777777" w:rsidTr="00570460">
        <w:tc>
          <w:tcPr>
            <w:tcW w:w="266" w:type="pct"/>
            <w:vAlign w:val="center"/>
          </w:tcPr>
          <w:p w14:paraId="5FF091EB" w14:textId="73381153" w:rsidR="00CB5D61" w:rsidRDefault="00CB5D61" w:rsidP="00CA57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28" w:type="pct"/>
            <w:vAlign w:val="center"/>
          </w:tcPr>
          <w:p w14:paraId="2B1ABD2A" w14:textId="36F7C78A" w:rsidR="00CB5D61" w:rsidRDefault="00CB5D61" w:rsidP="00444535">
            <w:pPr>
              <w:rPr>
                <w:rFonts w:ascii="Calibri" w:hAnsi="Calibri" w:cs="Calibri"/>
              </w:rPr>
            </w:pPr>
            <w:r w:rsidRPr="00F811FF">
              <w:rPr>
                <w:rFonts w:ascii="Calibri" w:hAnsi="Calibri" w:cs="Calibri"/>
              </w:rPr>
              <w:t>Abonament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 xml:space="preserve">miesięczny za </w:t>
            </w:r>
            <w:r>
              <w:rPr>
                <w:rFonts w:ascii="Calibri" w:hAnsi="Calibri" w:cs="Calibri"/>
              </w:rPr>
              <w:t xml:space="preserve">utrzymanie 2 łączy </w:t>
            </w:r>
            <w:r w:rsidRPr="00F811FF">
              <w:rPr>
                <w:rFonts w:ascii="Calibri" w:hAnsi="Calibri" w:cs="Calibri"/>
              </w:rPr>
              <w:t xml:space="preserve">SIP </w:t>
            </w:r>
            <w:proofErr w:type="spellStart"/>
            <w:r w:rsidRPr="00F811FF">
              <w:rPr>
                <w:rFonts w:ascii="Calibri" w:hAnsi="Calibri" w:cs="Calibri"/>
              </w:rPr>
              <w:t>Trunk</w:t>
            </w:r>
            <w:proofErr w:type="spellEnd"/>
            <w:r w:rsidRPr="00F811F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(200 równoczesnych połączeń na każdym z 2 łączy)</w:t>
            </w:r>
          </w:p>
        </w:tc>
        <w:tc>
          <w:tcPr>
            <w:tcW w:w="696" w:type="pct"/>
            <w:vAlign w:val="center"/>
          </w:tcPr>
          <w:p w14:paraId="68137712" w14:textId="37BF1000" w:rsidR="00CB5D61" w:rsidRDefault="00CB5D61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miesiące</w:t>
            </w:r>
          </w:p>
        </w:tc>
        <w:tc>
          <w:tcPr>
            <w:tcW w:w="644" w:type="pct"/>
            <w:vAlign w:val="center"/>
          </w:tcPr>
          <w:p w14:paraId="5CB1F8CD" w14:textId="2F018336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center"/>
          </w:tcPr>
          <w:p w14:paraId="32A2BFD1" w14:textId="585DB93B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center"/>
          </w:tcPr>
          <w:p w14:paraId="28A58B9F" w14:textId="1E980452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center"/>
          </w:tcPr>
          <w:p w14:paraId="71EA0C4E" w14:textId="48EA893E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  <w:tr w:rsidR="00CB5D61" w14:paraId="75FF1F76" w14:textId="77777777" w:rsidTr="00570460">
        <w:tc>
          <w:tcPr>
            <w:tcW w:w="266" w:type="pct"/>
            <w:vAlign w:val="center"/>
          </w:tcPr>
          <w:p w14:paraId="49F8FCFD" w14:textId="2A381315" w:rsidR="00CB5D61" w:rsidRDefault="00A45C41" w:rsidP="00723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B5D61">
              <w:rPr>
                <w:rFonts w:ascii="Calibri" w:hAnsi="Calibri" w:cs="Calibri"/>
              </w:rPr>
              <w:t>.</w:t>
            </w:r>
          </w:p>
        </w:tc>
        <w:tc>
          <w:tcPr>
            <w:tcW w:w="1128" w:type="pct"/>
            <w:vAlign w:val="center"/>
          </w:tcPr>
          <w:p w14:paraId="700E4315" w14:textId="6F9A829F" w:rsidR="00CB5D61" w:rsidRDefault="00CB5D61" w:rsidP="00A872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F811FF">
              <w:rPr>
                <w:rFonts w:ascii="Calibri" w:hAnsi="Calibri" w:cs="Calibri"/>
              </w:rPr>
              <w:t>ołączenia do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stacjonarnej sieci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krajowe</w:t>
            </w: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696" w:type="pct"/>
            <w:vAlign w:val="center"/>
          </w:tcPr>
          <w:p w14:paraId="338A9B9D" w14:textId="31F6BA2E" w:rsidR="00CB5D61" w:rsidRDefault="00CB5D61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620.000 minut</w:t>
            </w:r>
          </w:p>
        </w:tc>
        <w:tc>
          <w:tcPr>
            <w:tcW w:w="644" w:type="pct"/>
            <w:vAlign w:val="center"/>
          </w:tcPr>
          <w:p w14:paraId="55B6032D" w14:textId="18709ED9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center"/>
          </w:tcPr>
          <w:p w14:paraId="42A4B807" w14:textId="59470C47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center"/>
          </w:tcPr>
          <w:p w14:paraId="4434C6D9" w14:textId="15AED2D1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center"/>
          </w:tcPr>
          <w:p w14:paraId="37BD58A9" w14:textId="6EDA594A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  <w:tr w:rsidR="00CB5D61" w14:paraId="397E2AF9" w14:textId="77777777" w:rsidTr="00570460">
        <w:tc>
          <w:tcPr>
            <w:tcW w:w="266" w:type="pct"/>
            <w:vAlign w:val="center"/>
          </w:tcPr>
          <w:p w14:paraId="5766EA6D" w14:textId="038C782F" w:rsidR="00CB5D61" w:rsidRDefault="00A45C41" w:rsidP="00723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B5D61">
              <w:rPr>
                <w:rFonts w:ascii="Calibri" w:hAnsi="Calibri" w:cs="Calibri"/>
              </w:rPr>
              <w:t>.</w:t>
            </w:r>
          </w:p>
        </w:tc>
        <w:tc>
          <w:tcPr>
            <w:tcW w:w="1128" w:type="pct"/>
            <w:vAlign w:val="center"/>
          </w:tcPr>
          <w:p w14:paraId="223C3B7B" w14:textId="64D80950" w:rsidR="00CB5D61" w:rsidRDefault="00CB5D61" w:rsidP="00A872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F811FF">
              <w:rPr>
                <w:rFonts w:ascii="Calibri" w:hAnsi="Calibri" w:cs="Calibri"/>
              </w:rPr>
              <w:t>ołączenia do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mobilnej sieci</w:t>
            </w:r>
            <w:r>
              <w:rPr>
                <w:rFonts w:ascii="Calibri" w:hAnsi="Calibri" w:cs="Calibri"/>
              </w:rPr>
              <w:t xml:space="preserve"> </w:t>
            </w:r>
            <w:r w:rsidRPr="00F811FF">
              <w:rPr>
                <w:rFonts w:ascii="Calibri" w:hAnsi="Calibri" w:cs="Calibri"/>
              </w:rPr>
              <w:t>krajowej</w:t>
            </w:r>
          </w:p>
        </w:tc>
        <w:tc>
          <w:tcPr>
            <w:tcW w:w="696" w:type="pct"/>
            <w:vAlign w:val="center"/>
          </w:tcPr>
          <w:p w14:paraId="4A9547D6" w14:textId="5C6A2203" w:rsidR="00CB5D61" w:rsidRDefault="00CB5D61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220.000 minut</w:t>
            </w:r>
          </w:p>
        </w:tc>
        <w:tc>
          <w:tcPr>
            <w:tcW w:w="644" w:type="pct"/>
            <w:vAlign w:val="center"/>
          </w:tcPr>
          <w:p w14:paraId="73027B28" w14:textId="67809306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center"/>
          </w:tcPr>
          <w:p w14:paraId="413BAE09" w14:textId="29038977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center"/>
          </w:tcPr>
          <w:p w14:paraId="29905687" w14:textId="07BD5B1F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center"/>
          </w:tcPr>
          <w:p w14:paraId="215448EB" w14:textId="065D7348" w:rsidR="00CB5D61" w:rsidRDefault="00CB5D61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  <w:tr w:rsidR="00CB5D61" w14:paraId="6F85C1CC" w14:textId="77777777" w:rsidTr="00570460">
        <w:tc>
          <w:tcPr>
            <w:tcW w:w="266" w:type="pct"/>
            <w:vAlign w:val="center"/>
          </w:tcPr>
          <w:p w14:paraId="384376DD" w14:textId="62FFEC70" w:rsidR="00CB5D61" w:rsidRDefault="00A45C41" w:rsidP="007239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CB5D61">
              <w:rPr>
                <w:rFonts w:ascii="Calibri" w:hAnsi="Calibri" w:cs="Calibri"/>
              </w:rPr>
              <w:t>.</w:t>
            </w:r>
          </w:p>
        </w:tc>
        <w:tc>
          <w:tcPr>
            <w:tcW w:w="1128" w:type="pct"/>
            <w:vAlign w:val="center"/>
          </w:tcPr>
          <w:p w14:paraId="3BFA4E77" w14:textId="779C8A2C" w:rsidR="00CB5D61" w:rsidRDefault="00CB5D61" w:rsidP="004445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Połączenia inne</w:t>
            </w:r>
          </w:p>
          <w:p w14:paraId="0F33BF0D" w14:textId="4EA4DCCC" w:rsidR="00CB5D61" w:rsidRDefault="00CB5D61" w:rsidP="00444535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center"/>
          </w:tcPr>
          <w:p w14:paraId="64F30CE8" w14:textId="29EF748E" w:rsidR="00CB5D61" w:rsidRDefault="00CB5D61" w:rsidP="00A87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sztuka</w:t>
            </w:r>
          </w:p>
        </w:tc>
        <w:tc>
          <w:tcPr>
            <w:tcW w:w="644" w:type="pct"/>
            <w:vAlign w:val="center"/>
          </w:tcPr>
          <w:p w14:paraId="3FC5E5AD" w14:textId="4337398C" w:rsidR="00CB5D61" w:rsidRDefault="00570460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95323C">
              <w:rPr>
                <w:rFonts w:ascii="Calibri" w:hAnsi="Calibri" w:cs="Calibri"/>
              </w:rPr>
              <w:t>.0</w:t>
            </w:r>
            <w:r w:rsidR="00CB5D61">
              <w:rPr>
                <w:rFonts w:ascii="Calibri" w:hAnsi="Calibri" w:cs="Calibri"/>
              </w:rPr>
              <w:t>00,00 zł</w:t>
            </w:r>
          </w:p>
        </w:tc>
        <w:tc>
          <w:tcPr>
            <w:tcW w:w="783" w:type="pct"/>
            <w:vAlign w:val="center"/>
          </w:tcPr>
          <w:p w14:paraId="2608EBC6" w14:textId="4D688376" w:rsidR="00CB5D61" w:rsidRDefault="00570460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95323C">
              <w:rPr>
                <w:rFonts w:ascii="Calibri" w:hAnsi="Calibri" w:cs="Calibri"/>
              </w:rPr>
              <w:t>.0</w:t>
            </w:r>
            <w:r w:rsidR="00CB5D61">
              <w:rPr>
                <w:rFonts w:ascii="Calibri" w:hAnsi="Calibri" w:cs="Calibri"/>
              </w:rPr>
              <w:t>00,00 zł</w:t>
            </w:r>
          </w:p>
        </w:tc>
        <w:tc>
          <w:tcPr>
            <w:tcW w:w="703" w:type="pct"/>
            <w:vAlign w:val="center"/>
          </w:tcPr>
          <w:p w14:paraId="3F49E12C" w14:textId="58273C02" w:rsidR="00CB5D61" w:rsidRDefault="0095323C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70460">
              <w:rPr>
                <w:rFonts w:ascii="Calibri" w:hAnsi="Calibri" w:cs="Calibri"/>
              </w:rPr>
              <w:t>.300</w:t>
            </w:r>
            <w:r w:rsidR="00CB5D61">
              <w:rPr>
                <w:rFonts w:ascii="Calibri" w:hAnsi="Calibri" w:cs="Calibri"/>
              </w:rPr>
              <w:t>,00 zł</w:t>
            </w:r>
          </w:p>
        </w:tc>
        <w:tc>
          <w:tcPr>
            <w:tcW w:w="779" w:type="pct"/>
            <w:vAlign w:val="center"/>
          </w:tcPr>
          <w:p w14:paraId="10503173" w14:textId="58A6DFCD" w:rsidR="00CB5D61" w:rsidRDefault="004D147D" w:rsidP="00E02E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57046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  <w:r w:rsidR="00570460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>0</w:t>
            </w:r>
            <w:r w:rsidR="00CB5D61">
              <w:rPr>
                <w:rFonts w:ascii="Calibri" w:hAnsi="Calibri" w:cs="Calibri"/>
              </w:rPr>
              <w:t>,00 zł</w:t>
            </w:r>
          </w:p>
        </w:tc>
      </w:tr>
      <w:tr w:rsidR="00CB5D61" w14:paraId="0517A6E9" w14:textId="77777777" w:rsidTr="00570460">
        <w:tc>
          <w:tcPr>
            <w:tcW w:w="266" w:type="pct"/>
          </w:tcPr>
          <w:p w14:paraId="235AB3C0" w14:textId="77777777" w:rsidR="00CB5D61" w:rsidRDefault="00CB5D61" w:rsidP="00E02E50">
            <w:pPr>
              <w:rPr>
                <w:rFonts w:ascii="Calibri" w:hAnsi="Calibri" w:cs="Calibri"/>
              </w:rPr>
            </w:pPr>
          </w:p>
        </w:tc>
        <w:tc>
          <w:tcPr>
            <w:tcW w:w="1128" w:type="pct"/>
          </w:tcPr>
          <w:p w14:paraId="5D8C9123" w14:textId="77777777" w:rsidR="00CB5D61" w:rsidRDefault="00CB5D61" w:rsidP="00E02E50">
            <w:pPr>
              <w:rPr>
                <w:rFonts w:ascii="Calibri" w:hAnsi="Calibri" w:cs="Calibri"/>
              </w:rPr>
            </w:pPr>
          </w:p>
          <w:p w14:paraId="69AE9BDF" w14:textId="77777777" w:rsidR="00CB5D61" w:rsidRDefault="00CB5D61" w:rsidP="00E02E50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bottom"/>
          </w:tcPr>
          <w:p w14:paraId="7B31AB62" w14:textId="616A9C93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</w:t>
            </w:r>
          </w:p>
        </w:tc>
        <w:tc>
          <w:tcPr>
            <w:tcW w:w="644" w:type="pct"/>
            <w:vAlign w:val="bottom"/>
          </w:tcPr>
          <w:p w14:paraId="6546AE11" w14:textId="379A3BD0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83" w:type="pct"/>
            <w:vAlign w:val="bottom"/>
          </w:tcPr>
          <w:p w14:paraId="6390A78D" w14:textId="32F57E12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03" w:type="pct"/>
            <w:vAlign w:val="bottom"/>
          </w:tcPr>
          <w:p w14:paraId="3F78C336" w14:textId="0EF23469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  <w:tc>
          <w:tcPr>
            <w:tcW w:w="779" w:type="pct"/>
            <w:vAlign w:val="bottom"/>
          </w:tcPr>
          <w:p w14:paraId="16E5B32E" w14:textId="7CD158A3" w:rsidR="00CB5D61" w:rsidRDefault="00CB5D61" w:rsidP="00EB4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 zł</w:t>
            </w:r>
          </w:p>
        </w:tc>
      </w:tr>
    </w:tbl>
    <w:p w14:paraId="2F6285C8" w14:textId="77777777" w:rsidR="00F811FF" w:rsidRDefault="00F811FF">
      <w:pPr>
        <w:rPr>
          <w:rFonts w:ascii="Calibri" w:hAnsi="Calibri" w:cs="Calibri"/>
        </w:rPr>
      </w:pPr>
    </w:p>
    <w:p w14:paraId="7EEA21E0" w14:textId="77777777" w:rsidR="00F811FF" w:rsidRDefault="00F811FF">
      <w:pPr>
        <w:rPr>
          <w:rFonts w:ascii="Calibri" w:hAnsi="Calibri" w:cs="Calibri"/>
        </w:rPr>
      </w:pPr>
    </w:p>
    <w:p w14:paraId="48F27BF1" w14:textId="6413620D" w:rsidR="00D07E1A" w:rsidRPr="006C6705" w:rsidRDefault="00D07E1A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Razem wartość przedmiotu zamówienia wynosi …………………………………. zł brutto.</w:t>
      </w:r>
    </w:p>
    <w:p w14:paraId="7EA3700F" w14:textId="77777777" w:rsidR="002F5BFB" w:rsidRPr="006C6705" w:rsidRDefault="002F5BFB">
      <w:pPr>
        <w:rPr>
          <w:rFonts w:ascii="Calibri" w:hAnsi="Calibri" w:cs="Calibri"/>
        </w:rPr>
      </w:pPr>
    </w:p>
    <w:p w14:paraId="5C431D72" w14:textId="3998570F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Nazwa cennika według którego wyceniane będą usługi z punktu 3 „Cena za połączenia inne</w:t>
      </w:r>
      <w:r w:rsidR="00A45C41">
        <w:rPr>
          <w:rFonts w:ascii="Calibri" w:hAnsi="Calibri" w:cs="Calibri"/>
        </w:rPr>
        <w:t>”</w:t>
      </w:r>
      <w:r w:rsidRPr="006C6705">
        <w:rPr>
          <w:rFonts w:ascii="Calibri" w:hAnsi="Calibri" w:cs="Calibri"/>
        </w:rPr>
        <w:t>:</w:t>
      </w:r>
    </w:p>
    <w:p w14:paraId="3ACDCA97" w14:textId="77777777" w:rsidR="002F5BFB" w:rsidRPr="006C6705" w:rsidRDefault="002F5BFB">
      <w:pPr>
        <w:rPr>
          <w:rFonts w:ascii="Calibri" w:hAnsi="Calibri" w:cs="Calibri"/>
        </w:rPr>
      </w:pPr>
    </w:p>
    <w:p w14:paraId="08E560F9" w14:textId="4D71CE30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………………………………………………………………………………….</w:t>
      </w:r>
    </w:p>
    <w:p w14:paraId="71AE643C" w14:textId="77777777" w:rsidR="002F5BFB" w:rsidRPr="006C6705" w:rsidRDefault="002F5BFB">
      <w:pPr>
        <w:rPr>
          <w:rFonts w:ascii="Calibri" w:hAnsi="Calibri" w:cs="Calibri"/>
        </w:rPr>
      </w:pPr>
    </w:p>
    <w:p w14:paraId="547B905D" w14:textId="3CE8457A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Dane kontaktowe przedstawiciela Wykonawcy:</w:t>
      </w:r>
    </w:p>
    <w:p w14:paraId="5D1F392B" w14:textId="77777777" w:rsidR="002F5BFB" w:rsidRPr="006C6705" w:rsidRDefault="002F5BFB">
      <w:pPr>
        <w:rPr>
          <w:rFonts w:ascii="Calibri" w:hAnsi="Calibri" w:cs="Calibri"/>
        </w:rPr>
      </w:pPr>
    </w:p>
    <w:p w14:paraId="187650C9" w14:textId="32453930" w:rsidR="002F5BFB" w:rsidRPr="006C6705" w:rsidRDefault="002F5BFB">
      <w:pPr>
        <w:rPr>
          <w:rFonts w:ascii="Calibri" w:hAnsi="Calibri" w:cs="Calibri"/>
        </w:rPr>
      </w:pPr>
      <w:r w:rsidRPr="006C6705">
        <w:rPr>
          <w:rFonts w:ascii="Calibri" w:hAnsi="Calibri" w:cs="Calibri"/>
        </w:rPr>
        <w:t>…………………………………………………………………………………</w:t>
      </w:r>
    </w:p>
    <w:sectPr w:rsidR="002F5BFB" w:rsidRPr="006C6705" w:rsidSect="00B954E0">
      <w:headerReference w:type="firs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C60B" w14:textId="77777777" w:rsidR="00B954E0" w:rsidRDefault="00B954E0" w:rsidP="001E32E5">
      <w:pPr>
        <w:spacing w:after="0" w:line="240" w:lineRule="auto"/>
      </w:pPr>
      <w:r>
        <w:separator/>
      </w:r>
    </w:p>
  </w:endnote>
  <w:endnote w:type="continuationSeparator" w:id="0">
    <w:p w14:paraId="1795A084" w14:textId="77777777" w:rsidR="00B954E0" w:rsidRDefault="00B954E0" w:rsidP="001E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FB6A" w14:textId="77777777" w:rsidR="00B954E0" w:rsidRDefault="00B954E0" w:rsidP="001E32E5">
      <w:pPr>
        <w:spacing w:after="0" w:line="240" w:lineRule="auto"/>
      </w:pPr>
      <w:r>
        <w:separator/>
      </w:r>
    </w:p>
  </w:footnote>
  <w:footnote w:type="continuationSeparator" w:id="0">
    <w:p w14:paraId="66700EF8" w14:textId="77777777" w:rsidR="00B954E0" w:rsidRDefault="00B954E0" w:rsidP="001E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630E" w14:textId="4BB1435E" w:rsidR="001E32E5" w:rsidRPr="006C6705" w:rsidRDefault="001E32E5" w:rsidP="001E32E5">
    <w:pPr>
      <w:pStyle w:val="Nagwek"/>
      <w:jc w:val="right"/>
      <w:rPr>
        <w:rFonts w:ascii="Calibri" w:hAnsi="Calibri" w:cs="Calibri"/>
      </w:rPr>
    </w:pPr>
    <w:r w:rsidRPr="006C6705">
      <w:rPr>
        <w:rFonts w:ascii="Calibri" w:hAnsi="Calibri" w:cs="Calibri"/>
      </w:rPr>
      <w:t>Załącznik nr 2</w:t>
    </w:r>
    <w:r w:rsidR="00A04BE1">
      <w:rPr>
        <w:rFonts w:ascii="Calibri" w:hAnsi="Calibri" w:cs="Calibri"/>
      </w:rPr>
      <w:t xml:space="preserve">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6A"/>
    <w:rsid w:val="00083434"/>
    <w:rsid w:val="001E32E5"/>
    <w:rsid w:val="002F5BFB"/>
    <w:rsid w:val="00341D0C"/>
    <w:rsid w:val="00444535"/>
    <w:rsid w:val="004858D9"/>
    <w:rsid w:val="004D147D"/>
    <w:rsid w:val="00570460"/>
    <w:rsid w:val="005D4E71"/>
    <w:rsid w:val="005E273A"/>
    <w:rsid w:val="0061397C"/>
    <w:rsid w:val="006C6705"/>
    <w:rsid w:val="0072393E"/>
    <w:rsid w:val="00841CF5"/>
    <w:rsid w:val="00897DDF"/>
    <w:rsid w:val="0095323C"/>
    <w:rsid w:val="009C2B3B"/>
    <w:rsid w:val="00A04BE1"/>
    <w:rsid w:val="00A22555"/>
    <w:rsid w:val="00A45C41"/>
    <w:rsid w:val="00A64F9F"/>
    <w:rsid w:val="00A8722F"/>
    <w:rsid w:val="00B5413F"/>
    <w:rsid w:val="00B954E0"/>
    <w:rsid w:val="00BD786A"/>
    <w:rsid w:val="00CA57B9"/>
    <w:rsid w:val="00CB2F22"/>
    <w:rsid w:val="00CB5D61"/>
    <w:rsid w:val="00CB6FF0"/>
    <w:rsid w:val="00CF6B23"/>
    <w:rsid w:val="00D07E1A"/>
    <w:rsid w:val="00E02E50"/>
    <w:rsid w:val="00EB46B4"/>
    <w:rsid w:val="00F357A8"/>
    <w:rsid w:val="00F56AC4"/>
    <w:rsid w:val="00F8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005"/>
  <w15:chartTrackingRefBased/>
  <w15:docId w15:val="{C524BBB9-AEF2-4721-9498-B0C9A3CE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8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8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E5"/>
  </w:style>
  <w:style w:type="paragraph" w:styleId="Stopka">
    <w:name w:val="footer"/>
    <w:basedOn w:val="Normalny"/>
    <w:link w:val="StopkaZnak"/>
    <w:uiPriority w:val="99"/>
    <w:unhideWhenUsed/>
    <w:rsid w:val="001E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E5"/>
  </w:style>
  <w:style w:type="table" w:styleId="Tabela-Siatka">
    <w:name w:val="Table Grid"/>
    <w:basedOn w:val="Standardowy"/>
    <w:uiPriority w:val="39"/>
    <w:rsid w:val="0034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Naskrent</dc:creator>
  <cp:keywords/>
  <dc:description/>
  <cp:lastModifiedBy>Marek Naskrent</cp:lastModifiedBy>
  <cp:revision>7</cp:revision>
  <cp:lastPrinted>2024-02-14T08:23:00Z</cp:lastPrinted>
  <dcterms:created xsi:type="dcterms:W3CDTF">2024-02-07T09:14:00Z</dcterms:created>
  <dcterms:modified xsi:type="dcterms:W3CDTF">2024-02-14T08:25:00Z</dcterms:modified>
</cp:coreProperties>
</file>