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FF" w:rsidRDefault="009E74DA" w:rsidP="003E3EE3">
      <w:pPr>
        <w:pStyle w:val="Tytu"/>
        <w:jc w:val="center"/>
      </w:pPr>
      <w:r>
        <w:t>Zapytanie ofertowe</w:t>
      </w:r>
    </w:p>
    <w:p w:rsidR="008D31FF" w:rsidRPr="00A26D74" w:rsidRDefault="00A26D74" w:rsidP="00A26D74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8D31FF" w:rsidRDefault="009E74DA">
      <w:pPr>
        <w:pStyle w:val="Nagwek11"/>
      </w:pPr>
      <w:r>
        <w:t>OPIS PRZEDMIOTU ZAMÓWIENIA</w:t>
      </w:r>
    </w:p>
    <w:p w:rsidR="00B07520" w:rsidRPr="009630C3" w:rsidRDefault="009E74DA" w:rsidP="009630C3">
      <w:pPr>
        <w:suppressAutoHyphens/>
        <w:spacing w:after="0" w:line="240" w:lineRule="auto"/>
        <w:jc w:val="both"/>
        <w:rPr>
          <w:caps/>
          <w:color w:val="1F3763" w:themeColor="accent1" w:themeShade="7F"/>
          <w:spacing w:val="5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286537" w:rsidRPr="005D4CDC" w:rsidRDefault="00BF6A51" w:rsidP="003E3EE3">
      <w:pPr>
        <w:pStyle w:val="Nagwek2"/>
        <w:spacing w:before="0"/>
        <w:jc w:val="center"/>
      </w:pPr>
      <w:r>
        <w:rPr>
          <w:rFonts w:ascii="Calibri" w:hAnsi="Calibri" w:cs="Calibri"/>
          <w:b w:val="0"/>
          <w:bCs w:val="0"/>
          <w:sz w:val="24"/>
          <w:szCs w:val="24"/>
        </w:rPr>
        <w:t>WYKONANIE</w:t>
      </w:r>
      <w:r w:rsidR="00170C2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860429">
        <w:rPr>
          <w:rFonts w:ascii="Calibri" w:hAnsi="Calibri" w:cs="Calibri"/>
          <w:b w:val="0"/>
          <w:bCs w:val="0"/>
          <w:sz w:val="24"/>
          <w:szCs w:val="24"/>
        </w:rPr>
        <w:t>NAPRAWY</w:t>
      </w:r>
      <w:r w:rsidR="00350275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542B1F">
        <w:rPr>
          <w:rFonts w:ascii="Calibri" w:hAnsi="Calibri" w:cs="Calibri"/>
          <w:b w:val="0"/>
          <w:bCs w:val="0"/>
          <w:sz w:val="24"/>
          <w:szCs w:val="24"/>
        </w:rPr>
        <w:t>RADIOWYCH STACJI</w:t>
      </w:r>
      <w:r w:rsidR="00860429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542B1F">
        <w:rPr>
          <w:rFonts w:ascii="Calibri" w:hAnsi="Calibri" w:cs="Calibri"/>
          <w:b w:val="0"/>
          <w:bCs w:val="0"/>
          <w:sz w:val="24"/>
          <w:szCs w:val="24"/>
        </w:rPr>
        <w:t xml:space="preserve">RETRANSMISYJNYCH </w:t>
      </w:r>
      <w:r w:rsidR="004424A2">
        <w:rPr>
          <w:rFonts w:ascii="Calibri" w:hAnsi="Calibri" w:cs="Calibri"/>
          <w:b w:val="0"/>
          <w:bCs w:val="0"/>
          <w:sz w:val="24"/>
          <w:szCs w:val="24"/>
        </w:rPr>
        <w:t xml:space="preserve">W </w:t>
      </w:r>
      <w:r w:rsidR="00860429">
        <w:rPr>
          <w:rFonts w:ascii="Calibri" w:hAnsi="Calibri" w:cs="Calibri"/>
          <w:b w:val="0"/>
          <w:bCs w:val="0"/>
          <w:sz w:val="24"/>
          <w:szCs w:val="24"/>
        </w:rPr>
        <w:t xml:space="preserve">3 </w:t>
      </w:r>
      <w:r w:rsidR="004424A2">
        <w:rPr>
          <w:rFonts w:ascii="Calibri" w:hAnsi="Calibri" w:cs="Calibri"/>
          <w:b w:val="0"/>
          <w:bCs w:val="0"/>
          <w:sz w:val="24"/>
          <w:szCs w:val="24"/>
        </w:rPr>
        <w:t>lokalizacj</w:t>
      </w:r>
      <w:r w:rsidR="00860429">
        <w:rPr>
          <w:rFonts w:ascii="Calibri" w:hAnsi="Calibri" w:cs="Calibri"/>
          <w:b w:val="0"/>
          <w:bCs w:val="0"/>
          <w:sz w:val="24"/>
          <w:szCs w:val="24"/>
        </w:rPr>
        <w:t>ACH</w:t>
      </w:r>
      <w:r w:rsidR="006361B8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  <w:r w:rsidR="00F43617">
        <w:rPr>
          <w:rFonts w:ascii="Calibri" w:hAnsi="Calibri" w:cs="Calibri"/>
          <w:b w:val="0"/>
          <w:bCs w:val="0"/>
          <w:sz w:val="24"/>
          <w:szCs w:val="24"/>
        </w:rPr>
        <w:t>SłUżąc</w:t>
      </w:r>
      <w:r w:rsidR="006361B8">
        <w:rPr>
          <w:rFonts w:ascii="Calibri" w:hAnsi="Calibri" w:cs="Calibri"/>
          <w:b w:val="0"/>
          <w:bCs w:val="0"/>
          <w:sz w:val="24"/>
          <w:szCs w:val="24"/>
        </w:rPr>
        <w:t>YCH</w:t>
      </w:r>
      <w:r w:rsidR="00F43617">
        <w:rPr>
          <w:rFonts w:ascii="Calibri" w:hAnsi="Calibri" w:cs="Calibri"/>
          <w:b w:val="0"/>
          <w:bCs w:val="0"/>
          <w:sz w:val="24"/>
          <w:szCs w:val="24"/>
        </w:rPr>
        <w:t xml:space="preserve"> zadaniom Łączności Radiowej Zarządzania Kryzysowego  Oraz 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t>Systemu Ostrzegania</w:t>
      </w:r>
      <w:r w:rsidR="00542B1F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653DB">
        <w:rPr>
          <w:rFonts w:ascii="Calibri" w:hAnsi="Calibri" w:cs="Calibri"/>
          <w:b w:val="0"/>
          <w:bCs w:val="0"/>
          <w:sz w:val="24"/>
          <w:szCs w:val="24"/>
        </w:rPr>
        <w:t>i Alarmowania.</w:t>
      </w:r>
    </w:p>
    <w:p w:rsidR="00442F8A" w:rsidRPr="009B5817" w:rsidRDefault="00442F8A" w:rsidP="00170C25">
      <w:pPr>
        <w:pStyle w:val="NormalnyWeb"/>
        <w:spacing w:before="0" w:beforeAutospacing="0" w:after="0" w:afterAutospacing="0"/>
        <w:ind w:left="390"/>
        <w:rPr>
          <w:rFonts w:ascii="Times" w:hAnsi="Times"/>
          <w:smallCaps/>
          <w:highlight w:val="lightGray"/>
        </w:rPr>
      </w:pPr>
    </w:p>
    <w:p w:rsidR="00B07520" w:rsidRPr="009630C3" w:rsidRDefault="009E74DA" w:rsidP="009630C3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6361B8" w:rsidRDefault="00CC4817" w:rsidP="00DF21D6">
      <w:pPr>
        <w:pStyle w:val="western"/>
        <w:spacing w:before="0" w:beforeAutospacing="0" w:after="0"/>
        <w:jc w:val="both"/>
      </w:pPr>
      <w:r w:rsidRPr="00DF21D6">
        <w:t>Przedmiotem zapytania ofertowego jest</w:t>
      </w:r>
      <w:r w:rsidR="00140A51" w:rsidRPr="00DF21D6">
        <w:t xml:space="preserve"> w</w:t>
      </w:r>
      <w:r w:rsidRPr="00DF21D6">
        <w:t>ykonanie</w:t>
      </w:r>
      <w:r w:rsidR="004424A2" w:rsidRPr="00DF21D6">
        <w:t xml:space="preserve"> </w:t>
      </w:r>
      <w:r w:rsidR="006361B8">
        <w:t xml:space="preserve">naprawy </w:t>
      </w:r>
      <w:r w:rsidR="00542B1F">
        <w:t xml:space="preserve">3 sztuk </w:t>
      </w:r>
      <w:r w:rsidR="008D7E80">
        <w:t xml:space="preserve">stacji retransmisyjnych </w:t>
      </w:r>
      <w:r w:rsidR="005C4403">
        <w:t>systemu łączności radiowej zarządzania kryzysowego oraz ostrzegania i alarmowania w</w:t>
      </w:r>
      <w:r w:rsidR="00912E5F">
        <w:t> </w:t>
      </w:r>
      <w:r w:rsidR="005C4403">
        <w:t>lokalizacjach:</w:t>
      </w:r>
    </w:p>
    <w:p w:rsidR="00912E5F" w:rsidRDefault="00912E5F" w:rsidP="005C4403">
      <w:pPr>
        <w:pStyle w:val="western"/>
        <w:numPr>
          <w:ilvl w:val="0"/>
          <w:numId w:val="36"/>
        </w:numPr>
        <w:spacing w:before="0" w:beforeAutospacing="0" w:after="0"/>
        <w:jc w:val="both"/>
      </w:pPr>
      <w:r>
        <w:t>Starostwo Powiatowe w Rawiczu, Rynek 17,  63-900 Rawicz;</w:t>
      </w:r>
    </w:p>
    <w:p w:rsidR="00EA575B" w:rsidRDefault="00EA575B" w:rsidP="005C4403">
      <w:pPr>
        <w:pStyle w:val="western"/>
        <w:numPr>
          <w:ilvl w:val="0"/>
          <w:numId w:val="36"/>
        </w:numPr>
        <w:spacing w:before="0" w:beforeAutospacing="0" w:after="0"/>
        <w:jc w:val="both"/>
      </w:pPr>
      <w:r>
        <w:t>Pleszewskie Centrum Medyczne Sp. z o.o. w Pleszewie; ul. Poznańska 125a, 63-300 Pleszew;</w:t>
      </w:r>
    </w:p>
    <w:p w:rsidR="00985640" w:rsidRDefault="0053442C" w:rsidP="00DF21D6">
      <w:pPr>
        <w:pStyle w:val="western"/>
        <w:numPr>
          <w:ilvl w:val="0"/>
          <w:numId w:val="36"/>
        </w:numPr>
        <w:spacing w:before="0" w:beforeAutospacing="0" w:after="0"/>
        <w:jc w:val="both"/>
      </w:pPr>
      <w:r>
        <w:t xml:space="preserve">Dostrzegalnia pożarowa </w:t>
      </w:r>
      <w:proofErr w:type="spellStart"/>
      <w:r>
        <w:t>Gontyniec</w:t>
      </w:r>
      <w:proofErr w:type="spellEnd"/>
      <w:r>
        <w:t>, Nadleśnictwo Podanin, Gmina Chodzież</w:t>
      </w:r>
      <w:r w:rsidR="00985640">
        <w:t>.</w:t>
      </w:r>
      <w:r w:rsidR="00912E5F">
        <w:t xml:space="preserve">   </w:t>
      </w:r>
    </w:p>
    <w:p w:rsidR="00985640" w:rsidRDefault="00985640" w:rsidP="00985640">
      <w:pPr>
        <w:pStyle w:val="western"/>
        <w:spacing w:before="0" w:beforeAutospacing="0" w:after="0"/>
        <w:jc w:val="both"/>
      </w:pPr>
      <w:r>
        <w:t xml:space="preserve">Stacje retransmisyjne zlokalizowane są na podstawie porozumień z właścicielami </w:t>
      </w:r>
      <w:r w:rsidR="00332BF3">
        <w:t>nieruchomości.</w:t>
      </w:r>
      <w:r w:rsidR="004E0562">
        <w:t xml:space="preserve"> </w:t>
      </w:r>
    </w:p>
    <w:p w:rsidR="00140A51" w:rsidRPr="00DF21D6" w:rsidRDefault="00140A51" w:rsidP="00DF21D6">
      <w:pPr>
        <w:pStyle w:val="western"/>
        <w:spacing w:before="0" w:beforeAutospacing="0" w:after="0"/>
        <w:jc w:val="both"/>
        <w:rPr>
          <w:color w:val="000000"/>
        </w:rPr>
      </w:pPr>
      <w:r w:rsidRPr="00DF21D6">
        <w:rPr>
          <w:color w:val="000000"/>
        </w:rPr>
        <w:t xml:space="preserve">Prace </w:t>
      </w:r>
      <w:r w:rsidR="00332BF3">
        <w:rPr>
          <w:color w:val="000000"/>
        </w:rPr>
        <w:t>naprawcze</w:t>
      </w:r>
      <w:r w:rsidRPr="00DF21D6">
        <w:rPr>
          <w:color w:val="000000"/>
        </w:rPr>
        <w:t xml:space="preserve"> o</w:t>
      </w:r>
      <w:r w:rsidR="00F43617">
        <w:rPr>
          <w:color w:val="000000"/>
        </w:rPr>
        <w:t>bejm</w:t>
      </w:r>
      <w:r w:rsidR="00332BF3">
        <w:rPr>
          <w:color w:val="000000"/>
        </w:rPr>
        <w:t>ować będą</w:t>
      </w:r>
      <w:r w:rsidRPr="00DF21D6">
        <w:rPr>
          <w:color w:val="000000"/>
        </w:rPr>
        <w:t>:</w:t>
      </w:r>
    </w:p>
    <w:p w:rsidR="00140A51" w:rsidRDefault="00332BF3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wymianę przemiennika Motorola DR3000 na </w:t>
      </w:r>
      <w:r w:rsidR="004E0562">
        <w:rPr>
          <w:color w:val="000000"/>
        </w:rPr>
        <w:t>model SLR5500 – przemienniki zostaną wydane z magazynu Wielkopolskiego Urzędu Wojewódzkiego w Poznaniu, al. Niepodległości 16/18, 61-713 Poznań, bud. C</w:t>
      </w:r>
      <w:r w:rsidR="00B31BE7">
        <w:rPr>
          <w:color w:val="000000"/>
        </w:rPr>
        <w:t xml:space="preserve"> (zwanym dalej WUW)</w:t>
      </w:r>
      <w:r w:rsidR="00140A51" w:rsidRPr="00DF21D6">
        <w:rPr>
          <w:color w:val="000000"/>
        </w:rPr>
        <w:t>;</w:t>
      </w:r>
    </w:p>
    <w:p w:rsidR="008D6EED" w:rsidRDefault="008D6EED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konfigurację </w:t>
      </w:r>
      <w:r w:rsidR="00452DF2">
        <w:rPr>
          <w:color w:val="000000"/>
        </w:rPr>
        <w:t>nowego przemiennika na potrzeby systemu łączności radiowej zarządzania kryzysowego oraz ostrzegania i  alarmowania;</w:t>
      </w:r>
    </w:p>
    <w:p w:rsidR="00A27607" w:rsidRDefault="0005267E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wymianę anten kolinearnych </w:t>
      </w:r>
      <w:r w:rsidR="008D6EED">
        <w:rPr>
          <w:color w:val="000000"/>
        </w:rPr>
        <w:t xml:space="preserve">BSN/BSO VHF </w:t>
      </w:r>
      <w:r>
        <w:rPr>
          <w:color w:val="000000"/>
        </w:rPr>
        <w:t xml:space="preserve">na zestaw </w:t>
      </w:r>
      <w:r w:rsidR="008D6EED">
        <w:rPr>
          <w:color w:val="000000"/>
        </w:rPr>
        <w:t xml:space="preserve">trzech </w:t>
      </w:r>
      <w:r>
        <w:rPr>
          <w:color w:val="000000"/>
        </w:rPr>
        <w:t>anten sektorowych</w:t>
      </w:r>
      <w:r w:rsidR="00452DF2">
        <w:rPr>
          <w:color w:val="000000"/>
        </w:rPr>
        <w:t xml:space="preserve"> typu ASK-032</w:t>
      </w:r>
      <w:r w:rsidR="00B31BE7">
        <w:rPr>
          <w:color w:val="000000"/>
        </w:rPr>
        <w:t xml:space="preserve"> – anteny zostaną wydane z magazynu WUW</w:t>
      </w:r>
      <w:r w:rsidR="00A27607">
        <w:rPr>
          <w:color w:val="000000"/>
        </w:rPr>
        <w:t>;</w:t>
      </w:r>
    </w:p>
    <w:p w:rsidR="00B31BE7" w:rsidRDefault="00B31BE7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instalacja i konfiguracja sumatora</w:t>
      </w:r>
      <w:r w:rsidR="0099620D">
        <w:rPr>
          <w:color w:val="000000"/>
        </w:rPr>
        <w:t xml:space="preserve"> (filtra dupleksowego) </w:t>
      </w:r>
      <w:proofErr w:type="spellStart"/>
      <w:r>
        <w:rPr>
          <w:color w:val="000000"/>
        </w:rPr>
        <w:t>Radmor</w:t>
      </w:r>
      <w:proofErr w:type="spellEnd"/>
      <w:r w:rsidR="0099620D">
        <w:rPr>
          <w:color w:val="000000"/>
        </w:rPr>
        <w:t xml:space="preserve"> 05111/49 </w:t>
      </w:r>
      <w:r>
        <w:rPr>
          <w:color w:val="000000"/>
        </w:rPr>
        <w:t xml:space="preserve"> na potrzeby </w:t>
      </w:r>
      <w:r w:rsidR="008010E8">
        <w:rPr>
          <w:color w:val="000000"/>
        </w:rPr>
        <w:t>ww. instalacji ante</w:t>
      </w:r>
      <w:r w:rsidR="003E3EE3">
        <w:rPr>
          <w:color w:val="000000"/>
        </w:rPr>
        <w:t>nowej – sumator zostanie wydany</w:t>
      </w:r>
      <w:r w:rsidR="008010E8">
        <w:rPr>
          <w:color w:val="000000"/>
        </w:rPr>
        <w:t xml:space="preserve"> z magazynu WUW;</w:t>
      </w:r>
    </w:p>
    <w:p w:rsidR="00F0200E" w:rsidRDefault="00C53413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w</w:t>
      </w:r>
      <w:r w:rsidR="00F0200E">
        <w:rPr>
          <w:color w:val="000000"/>
        </w:rPr>
        <w:t xml:space="preserve">ymianę </w:t>
      </w:r>
      <w:r w:rsidR="009849F0">
        <w:rPr>
          <w:color w:val="000000"/>
        </w:rPr>
        <w:t xml:space="preserve">obecnego </w:t>
      </w:r>
      <w:r w:rsidR="00F0200E">
        <w:rPr>
          <w:color w:val="000000"/>
        </w:rPr>
        <w:t xml:space="preserve">przełącznika sieciowego </w:t>
      </w:r>
      <w:r w:rsidR="009849F0">
        <w:rPr>
          <w:color w:val="000000"/>
        </w:rPr>
        <w:t xml:space="preserve">na </w:t>
      </w:r>
      <w:proofErr w:type="spellStart"/>
      <w:r w:rsidR="009849F0">
        <w:rPr>
          <w:color w:val="000000"/>
        </w:rPr>
        <w:t>zarządzalny</w:t>
      </w:r>
      <w:proofErr w:type="spellEnd"/>
      <w:r w:rsidR="009849F0">
        <w:rPr>
          <w:color w:val="000000"/>
        </w:rPr>
        <w:t>, o parametrach nie gorszych niż</w:t>
      </w:r>
      <w:r w:rsidR="00C20024">
        <w:rPr>
          <w:color w:val="000000"/>
        </w:rPr>
        <w:t xml:space="preserve"> </w:t>
      </w:r>
      <w:r w:rsidR="00C20024">
        <w:t xml:space="preserve">Cisco </w:t>
      </w:r>
      <w:proofErr w:type="spellStart"/>
      <w:r w:rsidR="00C20024">
        <w:t>Catalyst</w:t>
      </w:r>
      <w:proofErr w:type="spellEnd"/>
      <w:r w:rsidR="00C20024">
        <w:t xml:space="preserve"> 2960L 24port </w:t>
      </w:r>
      <w:proofErr w:type="spellStart"/>
      <w:r w:rsidR="00C20024">
        <w:t>GigE</w:t>
      </w:r>
      <w:proofErr w:type="spellEnd"/>
      <w:r w:rsidR="00C20024">
        <w:t xml:space="preserve"> 4x1G LAN Lite</w:t>
      </w:r>
      <w:r w:rsidR="009849F0">
        <w:rPr>
          <w:color w:val="000000"/>
        </w:rPr>
        <w:t xml:space="preserve"> </w:t>
      </w:r>
      <w:r w:rsidR="00AD53F1">
        <w:rPr>
          <w:color w:val="000000"/>
        </w:rPr>
        <w:t>– sprzęt winien zostać dostarczony przez Wykonawcę</w:t>
      </w:r>
      <w:r w:rsidR="00C20024">
        <w:rPr>
          <w:color w:val="000000"/>
        </w:rPr>
        <w:t>;</w:t>
      </w:r>
    </w:p>
    <w:p w:rsidR="00C20024" w:rsidRPr="00793EF1" w:rsidRDefault="00AD53F1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wymianę </w:t>
      </w:r>
      <w:r w:rsidR="00C20024">
        <w:rPr>
          <w:color w:val="000000"/>
        </w:rPr>
        <w:t xml:space="preserve">obecnych akumulatorów żelowych stacji na zestaw </w:t>
      </w:r>
      <w:r w:rsidR="003F2940">
        <w:rPr>
          <w:color w:val="000000"/>
        </w:rPr>
        <w:t xml:space="preserve">czterech  akumulatorów typu </w:t>
      </w:r>
      <w:proofErr w:type="spellStart"/>
      <w:r w:rsidR="00C20024">
        <w:t>LiFeYPO</w:t>
      </w:r>
      <w:proofErr w:type="spellEnd"/>
      <w:r w:rsidR="00C20024">
        <w:t xml:space="preserve"> 3.2 V </w:t>
      </w:r>
      <w:r w:rsidR="003F2940">
        <w:t xml:space="preserve">o poj. </w:t>
      </w:r>
      <w:r w:rsidR="00284ED6">
        <w:t xml:space="preserve">łącznej </w:t>
      </w:r>
      <w:r w:rsidR="003F2940">
        <w:t xml:space="preserve">min. </w:t>
      </w:r>
      <w:r w:rsidR="00C20024">
        <w:t>200 Ah</w:t>
      </w:r>
      <w:r w:rsidR="003F2940">
        <w:t xml:space="preserve"> wraz z układem </w:t>
      </w:r>
      <w:r w:rsidR="00C20024">
        <w:t xml:space="preserve"> ładowa</w:t>
      </w:r>
      <w:r w:rsidR="003F2940">
        <w:t xml:space="preserve">nia i systemem zarządzania </w:t>
      </w:r>
      <w:r w:rsidR="00C20024">
        <w:t>BMS</w:t>
      </w:r>
      <w:r>
        <w:t xml:space="preserve"> – zestaw winien być dostarczony przez Wykonawcę</w:t>
      </w:r>
      <w:r w:rsidR="00A751B8">
        <w:t>;</w:t>
      </w:r>
    </w:p>
    <w:p w:rsidR="00793EF1" w:rsidRPr="00015502" w:rsidRDefault="00793EF1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auto"/>
        </w:rPr>
      </w:pPr>
      <w:r w:rsidRPr="00015502">
        <w:rPr>
          <w:color w:val="auto"/>
        </w:rPr>
        <w:t>utylizacj</w:t>
      </w:r>
      <w:r w:rsidR="00B613E1" w:rsidRPr="00015502">
        <w:rPr>
          <w:color w:val="auto"/>
        </w:rPr>
        <w:t>ę</w:t>
      </w:r>
      <w:r w:rsidRPr="00015502">
        <w:rPr>
          <w:color w:val="auto"/>
        </w:rPr>
        <w:t xml:space="preserve"> uszkodzonych/zużytych akumulatorów wraz z potwierdzeniem ich </w:t>
      </w:r>
      <w:r w:rsidR="00B613E1" w:rsidRPr="00015502">
        <w:rPr>
          <w:color w:val="auto"/>
        </w:rPr>
        <w:t>zagospodarowania;</w:t>
      </w:r>
    </w:p>
    <w:p w:rsidR="00AD53F1" w:rsidRDefault="00A751B8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dostarczenie zdemontowanych</w:t>
      </w:r>
      <w:r w:rsidR="00B613E1">
        <w:rPr>
          <w:color w:val="000000"/>
        </w:rPr>
        <w:t xml:space="preserve"> elementów</w:t>
      </w:r>
      <w:r w:rsidR="00793EF1">
        <w:rPr>
          <w:color w:val="000000"/>
        </w:rPr>
        <w:t xml:space="preserve"> – za wyjątkiem akumulatorów </w:t>
      </w:r>
      <w:r w:rsidR="00B613E1">
        <w:rPr>
          <w:color w:val="000000"/>
        </w:rPr>
        <w:t xml:space="preserve">- </w:t>
      </w:r>
      <w:r>
        <w:rPr>
          <w:color w:val="000000"/>
        </w:rPr>
        <w:t>do magaz</w:t>
      </w:r>
      <w:r w:rsidR="006139DC">
        <w:rPr>
          <w:color w:val="000000"/>
        </w:rPr>
        <w:t>y</w:t>
      </w:r>
      <w:r>
        <w:rPr>
          <w:color w:val="000000"/>
        </w:rPr>
        <w:t>n</w:t>
      </w:r>
      <w:r w:rsidR="006139DC">
        <w:rPr>
          <w:color w:val="000000"/>
        </w:rPr>
        <w:t>u</w:t>
      </w:r>
      <w:r>
        <w:rPr>
          <w:color w:val="000000"/>
        </w:rPr>
        <w:t xml:space="preserve"> WUW w</w:t>
      </w:r>
      <w:r w:rsidR="006139DC">
        <w:rPr>
          <w:color w:val="000000"/>
        </w:rPr>
        <w:t> </w:t>
      </w:r>
      <w:r>
        <w:rPr>
          <w:color w:val="000000"/>
        </w:rPr>
        <w:t>Poznaniu</w:t>
      </w:r>
      <w:r w:rsidR="00E554BB">
        <w:rPr>
          <w:color w:val="000000"/>
        </w:rPr>
        <w:t>;</w:t>
      </w:r>
    </w:p>
    <w:p w:rsidR="00E554BB" w:rsidRDefault="00E554BB" w:rsidP="008010E8">
      <w:pPr>
        <w:pStyle w:val="western"/>
        <w:numPr>
          <w:ilvl w:val="0"/>
          <w:numId w:val="37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sporządzenie raportu z uruchomienia po naprawie</w:t>
      </w:r>
      <w:r w:rsidR="001E2D09">
        <w:rPr>
          <w:color w:val="000000"/>
        </w:rPr>
        <w:t xml:space="preserve"> wraz z dokumentacją fotograficzną. </w:t>
      </w:r>
    </w:p>
    <w:p w:rsidR="008010E8" w:rsidRDefault="008010E8" w:rsidP="00DF21D6">
      <w:pPr>
        <w:pStyle w:val="western"/>
        <w:spacing w:before="0" w:beforeAutospacing="0" w:after="0"/>
        <w:jc w:val="both"/>
        <w:rPr>
          <w:color w:val="000000"/>
        </w:rPr>
      </w:pPr>
    </w:p>
    <w:p w:rsidR="00595B8B" w:rsidRPr="00C34F23" w:rsidRDefault="00E8557F" w:rsidP="00DF21D6">
      <w:pPr>
        <w:pStyle w:val="Nagwek11"/>
        <w:jc w:val="both"/>
      </w:pPr>
      <w:r>
        <w:t>FORMALNE WYMAGAN</w:t>
      </w:r>
      <w:r w:rsidR="00DF21D6">
        <w:t>IA</w:t>
      </w:r>
      <w:r w:rsidR="00595B8B" w:rsidRPr="00C34F23">
        <w:t>:</w:t>
      </w:r>
    </w:p>
    <w:p w:rsidR="00595B8B" w:rsidRDefault="00595B8B" w:rsidP="00DF21D6">
      <w:pPr>
        <w:pStyle w:val="NormalnyWeb"/>
        <w:numPr>
          <w:ilvl w:val="0"/>
          <w:numId w:val="35"/>
        </w:numPr>
        <w:tabs>
          <w:tab w:val="left" w:pos="360"/>
        </w:tabs>
        <w:spacing w:before="0" w:beforeAutospacing="0" w:after="0" w:afterAutospacing="0"/>
        <w:jc w:val="both"/>
      </w:pPr>
      <w:r w:rsidRPr="00C34F23">
        <w:t xml:space="preserve">Zamawiający </w:t>
      </w:r>
      <w:r w:rsidR="00BC465A" w:rsidRPr="001A6DA5">
        <w:rPr>
          <w:color w:val="000000" w:themeColor="text1"/>
        </w:rPr>
        <w:t>nie dopuszcza</w:t>
      </w:r>
      <w:r w:rsidR="00BC465A">
        <w:t xml:space="preserve"> zatrudnienia</w:t>
      </w:r>
      <w:r w:rsidRPr="00C34F23">
        <w:t xml:space="preserve"> podwykonawców do r</w:t>
      </w:r>
      <w:r w:rsidR="001A6DA5">
        <w:t>ealizacji przedmiotu zamówienia,</w:t>
      </w:r>
    </w:p>
    <w:p w:rsidR="00595B8B" w:rsidRDefault="00857A50" w:rsidP="00DF21D6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</w:pPr>
      <w:r>
        <w:lastRenderedPageBreak/>
        <w:t xml:space="preserve">Wykonawca musi posiadać </w:t>
      </w:r>
      <w:r w:rsidR="008B5842">
        <w:t xml:space="preserve">potwierdzone </w:t>
      </w:r>
      <w:r w:rsidRPr="00C34F23">
        <w:t>uprawnienia do pr</w:t>
      </w:r>
      <w:r>
        <w:t>ac na wysokościach.</w:t>
      </w:r>
    </w:p>
    <w:p w:rsidR="003836CA" w:rsidRDefault="007E60F9" w:rsidP="003836CA">
      <w:pPr>
        <w:pStyle w:val="NormalnyWeb"/>
        <w:numPr>
          <w:ilvl w:val="0"/>
          <w:numId w:val="35"/>
        </w:numPr>
        <w:spacing w:before="0" w:beforeAutospacing="0" w:after="0" w:afterAutospacing="0"/>
      </w:pPr>
      <w:r>
        <w:t xml:space="preserve">Wykonawca musi posiadać </w:t>
      </w:r>
      <w:r w:rsidR="003836CA">
        <w:t>szkolenia z technologii MOTOTRBO na poziomie profesjonalnym;</w:t>
      </w:r>
    </w:p>
    <w:p w:rsidR="003836CA" w:rsidRDefault="007E60F9" w:rsidP="003836CA">
      <w:pPr>
        <w:pStyle w:val="NormalnyWeb"/>
        <w:numPr>
          <w:ilvl w:val="0"/>
          <w:numId w:val="35"/>
        </w:numPr>
        <w:spacing w:before="0" w:beforeAutospacing="0" w:after="0" w:afterAutospacing="0"/>
      </w:pPr>
      <w:r>
        <w:t xml:space="preserve">Wykonawca musi posiadać </w:t>
      </w:r>
      <w:r w:rsidR="003836CA">
        <w:t xml:space="preserve">szkolenia z oprogramowania dyspozytorskiego </w:t>
      </w:r>
      <w:proofErr w:type="spellStart"/>
      <w:r w:rsidR="003836CA">
        <w:t>ConSEL</w:t>
      </w:r>
      <w:proofErr w:type="spellEnd"/>
      <w:r w:rsidR="003836CA">
        <w:t xml:space="preserve"> firmy</w:t>
      </w:r>
      <w:r w:rsidR="003836CA" w:rsidRPr="002C6CC1">
        <w:t xml:space="preserve"> </w:t>
      </w:r>
      <w:r w:rsidR="003836CA">
        <w:t>Aksel;</w:t>
      </w:r>
    </w:p>
    <w:p w:rsidR="003836CA" w:rsidRPr="007254D5" w:rsidRDefault="007E60F9" w:rsidP="003836CA">
      <w:pPr>
        <w:pStyle w:val="NormalnyWeb"/>
        <w:numPr>
          <w:ilvl w:val="0"/>
          <w:numId w:val="35"/>
        </w:numPr>
        <w:spacing w:before="0" w:beforeAutospacing="0" w:after="0" w:afterAutospacing="0"/>
      </w:pPr>
      <w:r>
        <w:t>D</w:t>
      </w:r>
      <w:r w:rsidR="003836CA">
        <w:t xml:space="preserve">ojazd do lokalizacji na koszt </w:t>
      </w:r>
      <w:r>
        <w:t xml:space="preserve">realizowany będzie na koszt </w:t>
      </w:r>
      <w:r w:rsidR="003836CA">
        <w:t>Wykonawcy.</w:t>
      </w:r>
    </w:p>
    <w:p w:rsidR="003836CA" w:rsidRPr="00DF21D6" w:rsidRDefault="003836CA" w:rsidP="007E60F9">
      <w:pPr>
        <w:pStyle w:val="NormalnyWeb"/>
        <w:spacing w:before="0" w:beforeAutospacing="0" w:after="0" w:afterAutospacing="0"/>
        <w:ind w:left="720"/>
        <w:jc w:val="both"/>
        <w:rPr>
          <w:rStyle w:val="Wyrnienieintensywne"/>
          <w:b w:val="0"/>
          <w:bCs w:val="0"/>
          <w:caps w:val="0"/>
          <w:color w:val="auto"/>
          <w:spacing w:val="0"/>
        </w:rPr>
      </w:pPr>
    </w:p>
    <w:p w:rsidR="00EE6D54" w:rsidRPr="00D40E77" w:rsidRDefault="00B216FB" w:rsidP="00501ECF">
      <w:pPr>
        <w:pStyle w:val="Tekstpodstawowywcity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ECF">
        <w:rPr>
          <w:rFonts w:ascii="Times New Roman" w:hAnsi="Times New Roman" w:cs="Times New Roman"/>
          <w:sz w:val="24"/>
          <w:szCs w:val="24"/>
        </w:rPr>
        <w:t xml:space="preserve">Wykonawca udzieli </w:t>
      </w:r>
      <w:r w:rsidR="00776B5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miesięcznej </w:t>
      </w:r>
      <w:r w:rsidRPr="00501ECF">
        <w:rPr>
          <w:rFonts w:ascii="Times New Roman" w:hAnsi="Times New Roman" w:cs="Times New Roman"/>
          <w:sz w:val="24"/>
          <w:szCs w:val="24"/>
        </w:rPr>
        <w:t>gwarancji jakości na</w:t>
      </w:r>
      <w:r>
        <w:rPr>
          <w:rFonts w:ascii="Times New Roman" w:hAnsi="Times New Roman" w:cs="Times New Roman"/>
          <w:sz w:val="24"/>
          <w:szCs w:val="24"/>
        </w:rPr>
        <w:t xml:space="preserve"> wykonane prace </w:t>
      </w:r>
      <w:r w:rsidR="00776B5A">
        <w:rPr>
          <w:rFonts w:ascii="Times New Roman" w:hAnsi="Times New Roman" w:cs="Times New Roman"/>
          <w:sz w:val="24"/>
          <w:szCs w:val="24"/>
        </w:rPr>
        <w:t xml:space="preserve">naprawcze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5A">
        <w:rPr>
          <w:rFonts w:ascii="Times New Roman" w:hAnsi="Times New Roman" w:cs="Times New Roman"/>
          <w:sz w:val="24"/>
          <w:szCs w:val="24"/>
        </w:rPr>
        <w:t>dostarczony sprzęt (za wyjątkiem wydane z magazynu WUW)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D54" w:rsidRPr="00501ECF">
        <w:rPr>
          <w:rFonts w:ascii="Times New Roman" w:hAnsi="Times New Roman" w:cs="Times New Roman"/>
          <w:sz w:val="24"/>
          <w:szCs w:val="24"/>
        </w:rPr>
        <w:t>W ramach gwarancji Wykonawca zobowiązany będzie do usuwania</w:t>
      </w:r>
      <w:r w:rsidR="009E4428">
        <w:rPr>
          <w:rFonts w:ascii="Times New Roman" w:hAnsi="Times New Roman" w:cs="Times New Roman"/>
          <w:sz w:val="24"/>
          <w:szCs w:val="24"/>
        </w:rPr>
        <w:t xml:space="preserve"> wad </w:t>
      </w:r>
      <w:r w:rsidR="005075FF">
        <w:rPr>
          <w:rFonts w:ascii="Times New Roman" w:hAnsi="Times New Roman" w:cs="Times New Roman"/>
          <w:sz w:val="24"/>
          <w:szCs w:val="24"/>
        </w:rPr>
        <w:t xml:space="preserve">nieprawidłowego </w:t>
      </w:r>
      <w:r w:rsidR="009E4428">
        <w:rPr>
          <w:rFonts w:ascii="Times New Roman" w:hAnsi="Times New Roman" w:cs="Times New Roman"/>
          <w:sz w:val="24"/>
          <w:szCs w:val="24"/>
        </w:rPr>
        <w:t>wykonania prac</w:t>
      </w:r>
      <w:r w:rsidR="005075FF">
        <w:rPr>
          <w:rFonts w:ascii="Times New Roman" w:hAnsi="Times New Roman" w:cs="Times New Roman"/>
          <w:sz w:val="24"/>
          <w:szCs w:val="24"/>
        </w:rPr>
        <w:t xml:space="preserve"> </w:t>
      </w:r>
      <w:r w:rsidR="002F7681">
        <w:rPr>
          <w:rFonts w:ascii="Times New Roman" w:hAnsi="Times New Roman" w:cs="Times New Roman"/>
          <w:sz w:val="24"/>
          <w:szCs w:val="24"/>
        </w:rPr>
        <w:t xml:space="preserve">naprawczych </w:t>
      </w:r>
      <w:r w:rsidR="00EE6D54" w:rsidRPr="00501ECF">
        <w:rPr>
          <w:rFonts w:ascii="Times New Roman" w:hAnsi="Times New Roman" w:cs="Times New Roman"/>
          <w:sz w:val="24"/>
          <w:szCs w:val="24"/>
        </w:rPr>
        <w:t>na własny koszt</w:t>
      </w:r>
      <w:r w:rsidR="007D0025">
        <w:rPr>
          <w:rFonts w:ascii="Times New Roman" w:hAnsi="Times New Roman" w:cs="Times New Roman"/>
          <w:sz w:val="24"/>
          <w:szCs w:val="24"/>
        </w:rPr>
        <w:t>, w terminie 7</w:t>
      </w:r>
      <w:r w:rsidR="00EE6D54" w:rsidRPr="00501ECF">
        <w:rPr>
          <w:rFonts w:ascii="Times New Roman" w:hAnsi="Times New Roman" w:cs="Times New Roman"/>
          <w:sz w:val="24"/>
          <w:szCs w:val="24"/>
        </w:rPr>
        <w:t xml:space="preserve"> dni kalendarzowych od dnia pisemnego zgłoszenia ich Wykonawcy przez Zamawiającego.</w:t>
      </w:r>
    </w:p>
    <w:p w:rsidR="00E8557F" w:rsidRPr="00E8557F" w:rsidRDefault="00E8557F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7F">
        <w:rPr>
          <w:rFonts w:ascii="Times New Roman" w:hAnsi="Times New Roman" w:cs="Times New Roman"/>
          <w:sz w:val="24"/>
          <w:szCs w:val="24"/>
        </w:rPr>
        <w:t xml:space="preserve">Oferta powinna zawierać </w:t>
      </w:r>
      <w:r w:rsidR="00B216FB">
        <w:rPr>
          <w:rFonts w:ascii="Times New Roman" w:hAnsi="Times New Roman" w:cs="Times New Roman"/>
          <w:sz w:val="24"/>
          <w:szCs w:val="24"/>
        </w:rPr>
        <w:t xml:space="preserve">całkowity </w:t>
      </w:r>
      <w:r w:rsidRPr="00E8557F">
        <w:rPr>
          <w:rFonts w:ascii="Times New Roman" w:hAnsi="Times New Roman" w:cs="Times New Roman"/>
          <w:sz w:val="24"/>
          <w:szCs w:val="24"/>
        </w:rPr>
        <w:t>koszt brutto w PLN</w:t>
      </w:r>
      <w:r w:rsidR="00B216FB">
        <w:rPr>
          <w:rFonts w:ascii="Times New Roman" w:hAnsi="Times New Roman" w:cs="Times New Roman"/>
          <w:sz w:val="24"/>
          <w:szCs w:val="24"/>
        </w:rPr>
        <w:t xml:space="preserve"> z rozbiciem na koszty szczegółowe</w:t>
      </w:r>
      <w:r w:rsidR="00DF21D6">
        <w:rPr>
          <w:rFonts w:ascii="Times New Roman" w:hAnsi="Times New Roman" w:cs="Times New Roman"/>
          <w:sz w:val="24"/>
          <w:szCs w:val="24"/>
        </w:rPr>
        <w:t>.</w:t>
      </w:r>
    </w:p>
    <w:p w:rsidR="00DE3557" w:rsidRDefault="00DE3557" w:rsidP="00E8557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FF" w:rsidRDefault="009E74DA" w:rsidP="00501ECF">
      <w:pPr>
        <w:pStyle w:val="Nagwek11"/>
        <w:jc w:val="both"/>
      </w:pPr>
      <w:r>
        <w:t>OPIS KRYTERIÓW WYBORU WYKONAWCY</w:t>
      </w:r>
    </w:p>
    <w:p w:rsidR="00BC465A" w:rsidRPr="00C34F23" w:rsidRDefault="009E74DA" w:rsidP="00501ECF">
      <w:pPr>
        <w:pStyle w:val="NormalnyWeb"/>
        <w:spacing w:before="0" w:beforeAutospacing="0" w:after="0" w:afterAutospacing="0"/>
        <w:jc w:val="both"/>
      </w:pPr>
      <w:r>
        <w:t>Kryterium wyboru</w:t>
      </w:r>
      <w:r w:rsidR="00F37A9B">
        <w:t xml:space="preserve"> ofert</w:t>
      </w:r>
      <w:r>
        <w:t xml:space="preserve"> jest cena</w:t>
      </w:r>
      <w:r w:rsidR="006D4016">
        <w:t xml:space="preserve">. </w:t>
      </w:r>
      <w:r w:rsidR="002E0952" w:rsidRPr="000212E3">
        <w:rPr>
          <w:color w:val="000000" w:themeColor="text1"/>
        </w:rPr>
        <w:t>Waga kryterium cena wynosi 10</w:t>
      </w:r>
      <w:r w:rsidR="006D4016" w:rsidRPr="000212E3">
        <w:rPr>
          <w:color w:val="000000" w:themeColor="text1"/>
        </w:rPr>
        <w:t>0</w:t>
      </w:r>
      <w:r w:rsidRPr="000212E3">
        <w:rPr>
          <w:color w:val="000000" w:themeColor="text1"/>
        </w:rPr>
        <w:t>%</w:t>
      </w:r>
      <w:r w:rsidR="002E0952" w:rsidRPr="000212E3">
        <w:rPr>
          <w:color w:val="000000" w:themeColor="text1"/>
        </w:rPr>
        <w:t xml:space="preserve">. </w:t>
      </w:r>
    </w:p>
    <w:p w:rsidR="00DD22A3" w:rsidRPr="00DD22A3" w:rsidRDefault="00DD22A3" w:rsidP="00501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F37A9B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9919B9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1FF" w:rsidRDefault="009E74DA">
      <w:pPr>
        <w:pStyle w:val="Nagwek11"/>
      </w:pPr>
      <w:r>
        <w:t xml:space="preserve">odpowiedzi na zapytania ofertowe </w:t>
      </w:r>
    </w:p>
    <w:p w:rsidR="00F37A9B" w:rsidRPr="00B216FB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26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05C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05CE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7D0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  <w:bookmarkEnd w:id="0"/>
    </w:p>
    <w:p w:rsidR="008D31FF" w:rsidRPr="009E4428" w:rsidRDefault="009E74DA">
      <w:pPr>
        <w:pStyle w:val="Nagwek11"/>
      </w:pPr>
      <w:r w:rsidRPr="009E4428">
        <w:t>Sposób komunikacji</w:t>
      </w:r>
    </w:p>
    <w:p w:rsidR="008D31FF" w:rsidRDefault="009E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9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>61 854997</w:t>
      </w:r>
      <w:r w:rsidR="00B205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3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udzielania odpowiedzi upoważnion</w:t>
      </w:r>
      <w:r w:rsidR="00B205C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1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F35414">
        <w:rPr>
          <w:rFonts w:ascii="Times New Roman" w:hAnsi="Times New Roman" w:cs="Times New Roman"/>
          <w:sz w:val="24"/>
          <w:szCs w:val="24"/>
        </w:rPr>
        <w:t xml:space="preserve"> </w:t>
      </w:r>
      <w:r w:rsidR="00B205CE">
        <w:rPr>
          <w:rFonts w:ascii="Times New Roman" w:hAnsi="Times New Roman" w:cs="Times New Roman"/>
          <w:sz w:val="24"/>
          <w:szCs w:val="24"/>
        </w:rPr>
        <w:t>Marek Pondel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8D31FF" w:rsidP="00CD2535"/>
    <w:sectPr w:rsidR="008D31FF" w:rsidSect="008D31FF"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63" w:rsidRDefault="007C4863" w:rsidP="005D4CDC">
      <w:pPr>
        <w:spacing w:before="0" w:after="0" w:line="240" w:lineRule="auto"/>
      </w:pPr>
      <w:r>
        <w:separator/>
      </w:r>
    </w:p>
  </w:endnote>
  <w:endnote w:type="continuationSeparator" w:id="0">
    <w:p w:rsidR="007C4863" w:rsidRDefault="007C4863" w:rsidP="005D4C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52204"/>
      <w:docPartObj>
        <w:docPartGallery w:val="Page Numbers (Bottom of Page)"/>
        <w:docPartUnique/>
      </w:docPartObj>
    </w:sdtPr>
    <w:sdtEndPr/>
    <w:sdtContent>
      <w:p w:rsidR="008A0A87" w:rsidRDefault="00BC23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A87" w:rsidRDefault="008A0A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63" w:rsidRDefault="007C4863" w:rsidP="005D4CDC">
      <w:pPr>
        <w:spacing w:before="0" w:after="0" w:line="240" w:lineRule="auto"/>
      </w:pPr>
      <w:r>
        <w:separator/>
      </w:r>
    </w:p>
  </w:footnote>
  <w:footnote w:type="continuationSeparator" w:id="0">
    <w:p w:rsidR="007C4863" w:rsidRDefault="007C4863" w:rsidP="005D4C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1">
    <w:nsid w:val="05D73C99"/>
    <w:multiLevelType w:val="hybridMultilevel"/>
    <w:tmpl w:val="EC089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C6856"/>
    <w:multiLevelType w:val="multilevel"/>
    <w:tmpl w:val="F3140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5A3A"/>
    <w:multiLevelType w:val="hybridMultilevel"/>
    <w:tmpl w:val="45484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4890"/>
    <w:multiLevelType w:val="multilevel"/>
    <w:tmpl w:val="F46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1E70BA9"/>
    <w:multiLevelType w:val="multilevel"/>
    <w:tmpl w:val="0418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E36A6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D7EE5"/>
    <w:multiLevelType w:val="multilevel"/>
    <w:tmpl w:val="ED428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31817"/>
    <w:multiLevelType w:val="hybridMultilevel"/>
    <w:tmpl w:val="DB169362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>
    <w:nsid w:val="2F0A5762"/>
    <w:multiLevelType w:val="multilevel"/>
    <w:tmpl w:val="07E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97333"/>
    <w:multiLevelType w:val="multilevel"/>
    <w:tmpl w:val="5984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71014"/>
    <w:multiLevelType w:val="multilevel"/>
    <w:tmpl w:val="EC668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A4EF2"/>
    <w:multiLevelType w:val="hybridMultilevel"/>
    <w:tmpl w:val="CDBE6FD0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AD70FE5"/>
    <w:multiLevelType w:val="multilevel"/>
    <w:tmpl w:val="051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443C062B"/>
    <w:multiLevelType w:val="hybridMultilevel"/>
    <w:tmpl w:val="BE0EA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308C8"/>
    <w:multiLevelType w:val="multilevel"/>
    <w:tmpl w:val="33C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97F4A"/>
    <w:multiLevelType w:val="hybridMultilevel"/>
    <w:tmpl w:val="23829A1C"/>
    <w:lvl w:ilvl="0" w:tplc="1EA6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86AC1"/>
    <w:multiLevelType w:val="multilevel"/>
    <w:tmpl w:val="76202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07321"/>
    <w:multiLevelType w:val="multilevel"/>
    <w:tmpl w:val="FF0E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37090"/>
    <w:multiLevelType w:val="multilevel"/>
    <w:tmpl w:val="0B4A7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9373F3"/>
    <w:multiLevelType w:val="multilevel"/>
    <w:tmpl w:val="E7925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B7C4F"/>
    <w:multiLevelType w:val="hybridMultilevel"/>
    <w:tmpl w:val="3B466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913A7"/>
    <w:multiLevelType w:val="multilevel"/>
    <w:tmpl w:val="359CF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14AEE"/>
    <w:multiLevelType w:val="multilevel"/>
    <w:tmpl w:val="0E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C4BB6"/>
    <w:multiLevelType w:val="hybridMultilevel"/>
    <w:tmpl w:val="B1D6091C"/>
    <w:lvl w:ilvl="0" w:tplc="7C8A19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8"/>
  </w:num>
  <w:num w:numId="2">
    <w:abstractNumId w:val="17"/>
  </w:num>
  <w:num w:numId="3">
    <w:abstractNumId w:val="34"/>
  </w:num>
  <w:num w:numId="4">
    <w:abstractNumId w:val="20"/>
  </w:num>
  <w:num w:numId="5">
    <w:abstractNumId w:val="11"/>
  </w:num>
  <w:num w:numId="6">
    <w:abstractNumId w:val="28"/>
  </w:num>
  <w:num w:numId="7">
    <w:abstractNumId w:val="19"/>
  </w:num>
  <w:num w:numId="8">
    <w:abstractNumId w:val="9"/>
  </w:num>
  <w:num w:numId="9">
    <w:abstractNumId w:val="27"/>
  </w:num>
  <w:num w:numId="10">
    <w:abstractNumId w:val="12"/>
  </w:num>
  <w:num w:numId="11">
    <w:abstractNumId w:val="5"/>
  </w:num>
  <w:num w:numId="12">
    <w:abstractNumId w:val="22"/>
  </w:num>
  <w:num w:numId="13">
    <w:abstractNumId w:val="21"/>
  </w:num>
  <w:num w:numId="14">
    <w:abstractNumId w:val="24"/>
  </w:num>
  <w:num w:numId="15">
    <w:abstractNumId w:val="35"/>
  </w:num>
  <w:num w:numId="16">
    <w:abstractNumId w:val="4"/>
  </w:num>
  <w:num w:numId="17">
    <w:abstractNumId w:val="7"/>
  </w:num>
  <w:num w:numId="18">
    <w:abstractNumId w:val="14"/>
  </w:num>
  <w:num w:numId="19">
    <w:abstractNumId w:val="15"/>
  </w:num>
  <w:num w:numId="20">
    <w:abstractNumId w:val="10"/>
  </w:num>
  <w:num w:numId="21">
    <w:abstractNumId w:val="29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31"/>
  </w:num>
  <w:num w:numId="27">
    <w:abstractNumId w:val="16"/>
  </w:num>
  <w:num w:numId="28">
    <w:abstractNumId w:val="30"/>
  </w:num>
  <w:num w:numId="29">
    <w:abstractNumId w:val="25"/>
  </w:num>
  <w:num w:numId="30">
    <w:abstractNumId w:val="18"/>
  </w:num>
  <w:num w:numId="31">
    <w:abstractNumId w:val="36"/>
  </w:num>
  <w:num w:numId="32">
    <w:abstractNumId w:val="1"/>
  </w:num>
  <w:num w:numId="33">
    <w:abstractNumId w:val="0"/>
  </w:num>
  <w:num w:numId="34">
    <w:abstractNumId w:val="13"/>
  </w:num>
  <w:num w:numId="35">
    <w:abstractNumId w:val="3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FF"/>
    <w:rsid w:val="00015502"/>
    <w:rsid w:val="000212E3"/>
    <w:rsid w:val="0004614D"/>
    <w:rsid w:val="0005267E"/>
    <w:rsid w:val="00054ACE"/>
    <w:rsid w:val="00054C85"/>
    <w:rsid w:val="00064F6F"/>
    <w:rsid w:val="000757A3"/>
    <w:rsid w:val="00077E18"/>
    <w:rsid w:val="00091574"/>
    <w:rsid w:val="000A3D61"/>
    <w:rsid w:val="000C278D"/>
    <w:rsid w:val="000C3F72"/>
    <w:rsid w:val="000D16BA"/>
    <w:rsid w:val="000D370C"/>
    <w:rsid w:val="001154FC"/>
    <w:rsid w:val="00140A51"/>
    <w:rsid w:val="00140BC5"/>
    <w:rsid w:val="00145B24"/>
    <w:rsid w:val="00147DA2"/>
    <w:rsid w:val="001615F0"/>
    <w:rsid w:val="00170C25"/>
    <w:rsid w:val="00174828"/>
    <w:rsid w:val="001A6DA5"/>
    <w:rsid w:val="001D53F5"/>
    <w:rsid w:val="001E2D09"/>
    <w:rsid w:val="001E64AD"/>
    <w:rsid w:val="0020272D"/>
    <w:rsid w:val="00241F60"/>
    <w:rsid w:val="00253B6E"/>
    <w:rsid w:val="002620A9"/>
    <w:rsid w:val="00272DAA"/>
    <w:rsid w:val="00284ED6"/>
    <w:rsid w:val="00286537"/>
    <w:rsid w:val="0028668F"/>
    <w:rsid w:val="00286D98"/>
    <w:rsid w:val="002937B2"/>
    <w:rsid w:val="002B5F16"/>
    <w:rsid w:val="002C563F"/>
    <w:rsid w:val="002C6CC1"/>
    <w:rsid w:val="002E0702"/>
    <w:rsid w:val="002E0952"/>
    <w:rsid w:val="002E22BC"/>
    <w:rsid w:val="002F06C3"/>
    <w:rsid w:val="002F7681"/>
    <w:rsid w:val="00311089"/>
    <w:rsid w:val="0031636C"/>
    <w:rsid w:val="00323B21"/>
    <w:rsid w:val="00327D9F"/>
    <w:rsid w:val="00330F8D"/>
    <w:rsid w:val="00332BF3"/>
    <w:rsid w:val="00350275"/>
    <w:rsid w:val="003653DB"/>
    <w:rsid w:val="003836CA"/>
    <w:rsid w:val="003A54C1"/>
    <w:rsid w:val="003C3E84"/>
    <w:rsid w:val="003E3EE3"/>
    <w:rsid w:val="003E7924"/>
    <w:rsid w:val="003F2940"/>
    <w:rsid w:val="003F684F"/>
    <w:rsid w:val="00403151"/>
    <w:rsid w:val="00441B29"/>
    <w:rsid w:val="004424A2"/>
    <w:rsid w:val="00442F8A"/>
    <w:rsid w:val="00452DF2"/>
    <w:rsid w:val="00470910"/>
    <w:rsid w:val="00471780"/>
    <w:rsid w:val="0047422F"/>
    <w:rsid w:val="0049064D"/>
    <w:rsid w:val="004B21EC"/>
    <w:rsid w:val="004C41BC"/>
    <w:rsid w:val="004E0530"/>
    <w:rsid w:val="004E0562"/>
    <w:rsid w:val="00501ECF"/>
    <w:rsid w:val="00504377"/>
    <w:rsid w:val="005075FF"/>
    <w:rsid w:val="005160E1"/>
    <w:rsid w:val="005162C7"/>
    <w:rsid w:val="00524EDD"/>
    <w:rsid w:val="0053442C"/>
    <w:rsid w:val="00534C18"/>
    <w:rsid w:val="00537926"/>
    <w:rsid w:val="00542B1F"/>
    <w:rsid w:val="00553A1E"/>
    <w:rsid w:val="005600F6"/>
    <w:rsid w:val="00581991"/>
    <w:rsid w:val="005833FF"/>
    <w:rsid w:val="00587D00"/>
    <w:rsid w:val="005919CB"/>
    <w:rsid w:val="00593C82"/>
    <w:rsid w:val="00595B8B"/>
    <w:rsid w:val="005A15AC"/>
    <w:rsid w:val="005C0B41"/>
    <w:rsid w:val="005C4403"/>
    <w:rsid w:val="005C58F6"/>
    <w:rsid w:val="005C7246"/>
    <w:rsid w:val="005C7616"/>
    <w:rsid w:val="005D4CDC"/>
    <w:rsid w:val="005E104A"/>
    <w:rsid w:val="00607971"/>
    <w:rsid w:val="006139DC"/>
    <w:rsid w:val="006361B8"/>
    <w:rsid w:val="00640818"/>
    <w:rsid w:val="0064255C"/>
    <w:rsid w:val="0064488E"/>
    <w:rsid w:val="006620D0"/>
    <w:rsid w:val="00686A74"/>
    <w:rsid w:val="00695AF9"/>
    <w:rsid w:val="006A57F8"/>
    <w:rsid w:val="006B437A"/>
    <w:rsid w:val="006D0086"/>
    <w:rsid w:val="006D4016"/>
    <w:rsid w:val="007252BF"/>
    <w:rsid w:val="007254D5"/>
    <w:rsid w:val="00776B5A"/>
    <w:rsid w:val="00780836"/>
    <w:rsid w:val="00785D9A"/>
    <w:rsid w:val="00793EF1"/>
    <w:rsid w:val="007B770C"/>
    <w:rsid w:val="007C00CA"/>
    <w:rsid w:val="007C4863"/>
    <w:rsid w:val="007D0025"/>
    <w:rsid w:val="007D50DF"/>
    <w:rsid w:val="007E60F9"/>
    <w:rsid w:val="008010E8"/>
    <w:rsid w:val="0080199F"/>
    <w:rsid w:val="008028C6"/>
    <w:rsid w:val="0081605D"/>
    <w:rsid w:val="0084735F"/>
    <w:rsid w:val="00857A50"/>
    <w:rsid w:val="00860429"/>
    <w:rsid w:val="00864656"/>
    <w:rsid w:val="008725E9"/>
    <w:rsid w:val="00881170"/>
    <w:rsid w:val="00893CF3"/>
    <w:rsid w:val="008A0A87"/>
    <w:rsid w:val="008B02A6"/>
    <w:rsid w:val="008B5842"/>
    <w:rsid w:val="008D31FF"/>
    <w:rsid w:val="008D6EED"/>
    <w:rsid w:val="008D7E80"/>
    <w:rsid w:val="008E3360"/>
    <w:rsid w:val="008F30D3"/>
    <w:rsid w:val="00907695"/>
    <w:rsid w:val="00912E5F"/>
    <w:rsid w:val="0094438F"/>
    <w:rsid w:val="00944F8D"/>
    <w:rsid w:val="009506A3"/>
    <w:rsid w:val="009508B5"/>
    <w:rsid w:val="009607CA"/>
    <w:rsid w:val="009630C3"/>
    <w:rsid w:val="00966423"/>
    <w:rsid w:val="00967A38"/>
    <w:rsid w:val="009849F0"/>
    <w:rsid w:val="00985640"/>
    <w:rsid w:val="009919B9"/>
    <w:rsid w:val="00993002"/>
    <w:rsid w:val="009961FA"/>
    <w:rsid w:val="0099620D"/>
    <w:rsid w:val="009B2EEF"/>
    <w:rsid w:val="009B3B32"/>
    <w:rsid w:val="009B5817"/>
    <w:rsid w:val="009D6F98"/>
    <w:rsid w:val="009E00B7"/>
    <w:rsid w:val="009E4428"/>
    <w:rsid w:val="009E5253"/>
    <w:rsid w:val="009E74DA"/>
    <w:rsid w:val="009F7524"/>
    <w:rsid w:val="00A26D74"/>
    <w:rsid w:val="00A27607"/>
    <w:rsid w:val="00A3021D"/>
    <w:rsid w:val="00A37871"/>
    <w:rsid w:val="00A401B5"/>
    <w:rsid w:val="00A613C9"/>
    <w:rsid w:val="00A63634"/>
    <w:rsid w:val="00A751B8"/>
    <w:rsid w:val="00AD53F1"/>
    <w:rsid w:val="00B07520"/>
    <w:rsid w:val="00B205CE"/>
    <w:rsid w:val="00B216FB"/>
    <w:rsid w:val="00B31BE7"/>
    <w:rsid w:val="00B47325"/>
    <w:rsid w:val="00B613E1"/>
    <w:rsid w:val="00B63809"/>
    <w:rsid w:val="00B67ECB"/>
    <w:rsid w:val="00B71E17"/>
    <w:rsid w:val="00B96313"/>
    <w:rsid w:val="00BA399B"/>
    <w:rsid w:val="00BC23F1"/>
    <w:rsid w:val="00BC465A"/>
    <w:rsid w:val="00BC541D"/>
    <w:rsid w:val="00BD7A8B"/>
    <w:rsid w:val="00BE7C42"/>
    <w:rsid w:val="00BF6A51"/>
    <w:rsid w:val="00C20024"/>
    <w:rsid w:val="00C436A0"/>
    <w:rsid w:val="00C53413"/>
    <w:rsid w:val="00C57AE7"/>
    <w:rsid w:val="00C57F07"/>
    <w:rsid w:val="00C80D39"/>
    <w:rsid w:val="00C8491C"/>
    <w:rsid w:val="00C96B0A"/>
    <w:rsid w:val="00CA3B76"/>
    <w:rsid w:val="00CB7820"/>
    <w:rsid w:val="00CC4817"/>
    <w:rsid w:val="00CD080F"/>
    <w:rsid w:val="00CD2535"/>
    <w:rsid w:val="00CF3D8C"/>
    <w:rsid w:val="00CF6EE5"/>
    <w:rsid w:val="00D0579A"/>
    <w:rsid w:val="00D06F74"/>
    <w:rsid w:val="00D12500"/>
    <w:rsid w:val="00D20EB1"/>
    <w:rsid w:val="00D24299"/>
    <w:rsid w:val="00D25090"/>
    <w:rsid w:val="00D25E49"/>
    <w:rsid w:val="00D31E19"/>
    <w:rsid w:val="00D40E77"/>
    <w:rsid w:val="00D50594"/>
    <w:rsid w:val="00D5710E"/>
    <w:rsid w:val="00D77ABB"/>
    <w:rsid w:val="00D935C5"/>
    <w:rsid w:val="00DA4C80"/>
    <w:rsid w:val="00DA5BD3"/>
    <w:rsid w:val="00DD22A3"/>
    <w:rsid w:val="00DE05FC"/>
    <w:rsid w:val="00DE3557"/>
    <w:rsid w:val="00DE4468"/>
    <w:rsid w:val="00DF21D6"/>
    <w:rsid w:val="00E034CD"/>
    <w:rsid w:val="00E2713E"/>
    <w:rsid w:val="00E353F0"/>
    <w:rsid w:val="00E554BB"/>
    <w:rsid w:val="00E7645C"/>
    <w:rsid w:val="00E8557F"/>
    <w:rsid w:val="00E85B94"/>
    <w:rsid w:val="00E920C9"/>
    <w:rsid w:val="00EA575B"/>
    <w:rsid w:val="00EB283A"/>
    <w:rsid w:val="00EB761B"/>
    <w:rsid w:val="00EC592A"/>
    <w:rsid w:val="00EE1460"/>
    <w:rsid w:val="00EE6D54"/>
    <w:rsid w:val="00EF6E47"/>
    <w:rsid w:val="00F0200E"/>
    <w:rsid w:val="00F0524A"/>
    <w:rsid w:val="00F22F3B"/>
    <w:rsid w:val="00F32EA5"/>
    <w:rsid w:val="00F35414"/>
    <w:rsid w:val="00F37A9B"/>
    <w:rsid w:val="00F42DC0"/>
    <w:rsid w:val="00F43617"/>
    <w:rsid w:val="00F557B0"/>
    <w:rsid w:val="00F67F5D"/>
    <w:rsid w:val="00F70D61"/>
    <w:rsid w:val="00F71DD0"/>
    <w:rsid w:val="00F76C7F"/>
    <w:rsid w:val="00F82573"/>
    <w:rsid w:val="00F9284A"/>
    <w:rsid w:val="00F9786A"/>
    <w:rsid w:val="00FA5126"/>
    <w:rsid w:val="00FC0950"/>
    <w:rsid w:val="00FC5E1C"/>
    <w:rsid w:val="00FD40F2"/>
    <w:rsid w:val="00FE304E"/>
    <w:rsid w:val="00FE5DC4"/>
    <w:rsid w:val="00FF6457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595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1"/>
    <w:qFormat/>
    <w:rsid w:val="00170C25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2" w:after="0"/>
      <w:outlineLvl w:val="1"/>
    </w:pPr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  <w:style w:type="character" w:customStyle="1" w:styleId="Nagwek2Znak1">
    <w:name w:val="Nagłówek 2 Znak1"/>
    <w:basedOn w:val="Domylnaczcionkaakapitu"/>
    <w:link w:val="Nagwek2"/>
    <w:rsid w:val="00170C25"/>
    <w:rPr>
      <w:rFonts w:ascii="Times New Roman" w:eastAsia="Times New Roman" w:hAnsi="Times New Roman" w:cs="Times New Roman"/>
      <w:b/>
      <w:bCs/>
      <w:caps/>
      <w:color w:val="00000A"/>
      <w:spacing w:val="16"/>
      <w:sz w:val="36"/>
      <w:szCs w:val="36"/>
      <w:shd w:val="clear" w:color="auto" w:fill="D9E2F3"/>
      <w:lang w:eastAsia="pl-PL"/>
    </w:rPr>
  </w:style>
  <w:style w:type="paragraph" w:customStyle="1" w:styleId="western">
    <w:name w:val="western"/>
    <w:basedOn w:val="Normalny"/>
    <w:rsid w:val="00170C25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595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D54"/>
  </w:style>
  <w:style w:type="character" w:customStyle="1" w:styleId="lrzxr">
    <w:name w:val="lrzxr"/>
    <w:basedOn w:val="Domylnaczcionkaakapitu"/>
    <w:rsid w:val="00471780"/>
  </w:style>
  <w:style w:type="paragraph" w:styleId="Stopka">
    <w:name w:val="footer"/>
    <w:basedOn w:val="Normalny"/>
    <w:link w:val="StopkaZnak"/>
    <w:uiPriority w:val="99"/>
    <w:unhideWhenUsed/>
    <w:rsid w:val="005D4C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k@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144B-8BA8-47B5-9C36-6113CB1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pracownik</cp:lastModifiedBy>
  <cp:revision>2</cp:revision>
  <dcterms:created xsi:type="dcterms:W3CDTF">2019-08-19T09:41:00Z</dcterms:created>
  <dcterms:modified xsi:type="dcterms:W3CDTF">2019-08-19T09:41:00Z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