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FF" w:rsidRDefault="009E74DA">
      <w:pPr>
        <w:pStyle w:val="Tytu"/>
      </w:pPr>
      <w:r>
        <w:t>Zapytanie ofertowe</w:t>
      </w:r>
    </w:p>
    <w:p w:rsidR="008D31FF" w:rsidRPr="00A26D74" w:rsidRDefault="00A26D74" w:rsidP="00A26D74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8D31FF" w:rsidRDefault="009E74DA">
      <w:pPr>
        <w:pStyle w:val="Nagwek11"/>
      </w:pPr>
      <w:r>
        <w:t>OPIS PRZEDMIOTU ZAMÓWIENIA</w:t>
      </w:r>
    </w:p>
    <w:p w:rsidR="00B07520" w:rsidRPr="009630C3" w:rsidRDefault="009E74DA" w:rsidP="009630C3">
      <w:pPr>
        <w:suppressAutoHyphens/>
        <w:spacing w:after="0" w:line="240" w:lineRule="auto"/>
        <w:jc w:val="both"/>
        <w:rPr>
          <w:caps/>
          <w:color w:val="1F3763" w:themeColor="accent1" w:themeShade="7F"/>
          <w:spacing w:val="5"/>
          <w:lang w:eastAsia="zh-CN"/>
        </w:rPr>
      </w:pPr>
      <w:r>
        <w:rPr>
          <w:rStyle w:val="Wyrnienieintensywne"/>
        </w:rPr>
        <w:t>Nazwa</w:t>
      </w:r>
      <w:r>
        <w:rPr>
          <w:rStyle w:val="Wyrnienie"/>
          <w:lang w:eastAsia="zh-CN"/>
        </w:rPr>
        <w:t xml:space="preserve">: </w:t>
      </w:r>
    </w:p>
    <w:p w:rsidR="00286537" w:rsidRPr="005D4CDC" w:rsidRDefault="00BF6A51" w:rsidP="005D4CDC">
      <w:pPr>
        <w:pStyle w:val="Nagwek2"/>
        <w:spacing w:before="0"/>
      </w:pPr>
      <w:r>
        <w:rPr>
          <w:rFonts w:ascii="Calibri" w:hAnsi="Calibri" w:cs="Calibri"/>
          <w:b w:val="0"/>
          <w:bCs w:val="0"/>
          <w:sz w:val="24"/>
          <w:szCs w:val="24"/>
        </w:rPr>
        <w:t>WYKONANIE</w:t>
      </w:r>
      <w:r w:rsidR="00170C2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350275">
        <w:rPr>
          <w:rFonts w:ascii="Calibri" w:hAnsi="Calibri" w:cs="Calibri"/>
          <w:b w:val="0"/>
          <w:bCs w:val="0"/>
          <w:sz w:val="24"/>
          <w:szCs w:val="24"/>
        </w:rPr>
        <w:t>REMONTU SysteMU Masztowego</w:t>
      </w:r>
      <w:r w:rsidR="00170C2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4424A2">
        <w:rPr>
          <w:rFonts w:ascii="Calibri" w:hAnsi="Calibri" w:cs="Calibri"/>
          <w:b w:val="0"/>
          <w:bCs w:val="0"/>
          <w:sz w:val="24"/>
          <w:szCs w:val="24"/>
        </w:rPr>
        <w:t>W lokalizacji 64</w:t>
      </w:r>
      <w:r w:rsidR="00471780">
        <w:rPr>
          <w:rFonts w:ascii="Calibri" w:hAnsi="Calibri" w:cs="Calibri"/>
          <w:b w:val="0"/>
          <w:bCs w:val="0"/>
          <w:sz w:val="24"/>
          <w:szCs w:val="24"/>
        </w:rPr>
        <w:t>-100</w:t>
      </w:r>
      <w:r w:rsidR="00607971">
        <w:rPr>
          <w:rFonts w:ascii="Calibri" w:hAnsi="Calibri" w:cs="Calibri"/>
          <w:b w:val="0"/>
          <w:bCs w:val="0"/>
          <w:sz w:val="24"/>
          <w:szCs w:val="24"/>
        </w:rPr>
        <w:t xml:space="preserve"> Leszno, DElegatura WIELKOPOLSKIEGO URZĘDU wOJEWÓDZKIEGO,</w:t>
      </w:r>
      <w:r w:rsidR="003653DB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607971">
        <w:rPr>
          <w:rFonts w:ascii="Calibri" w:hAnsi="Calibri" w:cs="Calibri"/>
          <w:b w:val="0"/>
          <w:bCs w:val="0"/>
          <w:sz w:val="24"/>
          <w:szCs w:val="24"/>
        </w:rPr>
        <w:t>ul. Kościuszki 4</w:t>
      </w:r>
      <w:r w:rsidR="003653DB">
        <w:rPr>
          <w:rFonts w:ascii="Calibri" w:hAnsi="Calibri" w:cs="Calibri"/>
          <w:b w:val="0"/>
          <w:bCs w:val="0"/>
          <w:sz w:val="24"/>
          <w:szCs w:val="24"/>
        </w:rPr>
        <w:t>,</w:t>
      </w:r>
      <w:r w:rsidR="00F43617">
        <w:rPr>
          <w:rFonts w:ascii="Calibri" w:hAnsi="Calibri" w:cs="Calibri"/>
          <w:b w:val="0"/>
          <w:bCs w:val="0"/>
          <w:sz w:val="24"/>
          <w:szCs w:val="24"/>
        </w:rPr>
        <w:t xml:space="preserve"> SłUżącemu zadaniom Łączności Radiowej PAństwowego Ratownictwa Medycznego, Zarządzania Kryzysowego  Oraz </w:t>
      </w:r>
      <w:r w:rsidR="003653DB">
        <w:rPr>
          <w:rFonts w:ascii="Calibri" w:hAnsi="Calibri" w:cs="Calibri"/>
          <w:b w:val="0"/>
          <w:bCs w:val="0"/>
          <w:sz w:val="24"/>
          <w:szCs w:val="24"/>
        </w:rPr>
        <w:t>Systemu Ostrzegania</w:t>
      </w:r>
      <w:r w:rsidR="003653DB">
        <w:rPr>
          <w:rFonts w:ascii="Calibri" w:hAnsi="Calibri" w:cs="Calibri"/>
          <w:b w:val="0"/>
          <w:bCs w:val="0"/>
          <w:sz w:val="24"/>
          <w:szCs w:val="24"/>
        </w:rPr>
        <w:br/>
        <w:t>i Alarmowania.</w:t>
      </w:r>
    </w:p>
    <w:p w:rsidR="00442F8A" w:rsidRPr="009B5817" w:rsidRDefault="00442F8A" w:rsidP="00170C25">
      <w:pPr>
        <w:pStyle w:val="NormalnyWeb"/>
        <w:spacing w:before="0" w:beforeAutospacing="0" w:after="0" w:afterAutospacing="0"/>
        <w:ind w:left="390"/>
        <w:rPr>
          <w:rFonts w:ascii="Times" w:hAnsi="Times"/>
          <w:smallCaps/>
          <w:highlight w:val="lightGray"/>
        </w:rPr>
      </w:pPr>
    </w:p>
    <w:p w:rsidR="00B07520" w:rsidRPr="009630C3" w:rsidRDefault="009E74DA" w:rsidP="009630C3">
      <w:pPr>
        <w:pStyle w:val="Nagwek31"/>
        <w:rPr>
          <w:rStyle w:val="Wyrnienieintensywne"/>
        </w:rPr>
      </w:pPr>
      <w:r>
        <w:rPr>
          <w:rStyle w:val="Wyrnienieintensywne"/>
        </w:rPr>
        <w:t xml:space="preserve">Opis wymagań: </w:t>
      </w:r>
    </w:p>
    <w:p w:rsidR="00140A51" w:rsidRPr="00DF21D6" w:rsidRDefault="00CC4817" w:rsidP="00DF21D6">
      <w:pPr>
        <w:pStyle w:val="western"/>
        <w:spacing w:before="0" w:beforeAutospacing="0" w:after="0"/>
        <w:jc w:val="both"/>
      </w:pPr>
      <w:r w:rsidRPr="00DF21D6">
        <w:t>Przedmiotem zapytania ofertowego jest</w:t>
      </w:r>
      <w:r w:rsidR="00140A51" w:rsidRPr="00DF21D6">
        <w:t xml:space="preserve"> w</w:t>
      </w:r>
      <w:r w:rsidRPr="00DF21D6">
        <w:t>ykonanie</w:t>
      </w:r>
      <w:r w:rsidR="004424A2" w:rsidRPr="00DF21D6">
        <w:t xml:space="preserve"> remontu systemu masztowego</w:t>
      </w:r>
      <w:r w:rsidR="00140A51" w:rsidRPr="00DF21D6">
        <w:t xml:space="preserve"> </w:t>
      </w:r>
      <w:r w:rsidR="00B216FB">
        <w:br/>
      </w:r>
      <w:r w:rsidR="00140A51" w:rsidRPr="00DF21D6">
        <w:t>o wysokości 28 m</w:t>
      </w:r>
      <w:r w:rsidR="004424A2" w:rsidRPr="00DF21D6">
        <w:t xml:space="preserve"> w lokalizacji, Delegatura Wielkopolskiego Urzędu Wojewódzkiego</w:t>
      </w:r>
      <w:r w:rsidR="00140A51" w:rsidRPr="00DF21D6">
        <w:t xml:space="preserve"> </w:t>
      </w:r>
      <w:r w:rsidR="00B216FB">
        <w:br/>
      </w:r>
      <w:r w:rsidR="00140A51" w:rsidRPr="00DF21D6">
        <w:t>w Lesznie</w:t>
      </w:r>
      <w:r w:rsidR="004424A2" w:rsidRPr="00DF21D6">
        <w:t xml:space="preserve">, </w:t>
      </w:r>
      <w:r w:rsidR="00140A51" w:rsidRPr="00DF21D6">
        <w:t xml:space="preserve">64-100 Leszno, </w:t>
      </w:r>
      <w:r w:rsidR="00534C18" w:rsidRPr="00DF21D6">
        <w:t>Pl</w:t>
      </w:r>
      <w:r w:rsidR="004424A2" w:rsidRPr="00DF21D6">
        <w:t>. Kościuszki 4</w:t>
      </w:r>
      <w:r w:rsidR="00140A51" w:rsidRPr="00DF21D6">
        <w:t xml:space="preserve">. System masztowy jest </w:t>
      </w:r>
      <w:r w:rsidR="004424A2" w:rsidRPr="00DF21D6">
        <w:t xml:space="preserve"> </w:t>
      </w:r>
      <w:r w:rsidR="00140A51" w:rsidRPr="00DF21D6">
        <w:rPr>
          <w:color w:val="000000"/>
        </w:rPr>
        <w:t>elementem stacji retransmisyjnej</w:t>
      </w:r>
      <w:r w:rsidR="00140A51" w:rsidRPr="00DF21D6">
        <w:t xml:space="preserve"> służącym</w:t>
      </w:r>
      <w:r w:rsidR="004424A2" w:rsidRPr="00DF21D6">
        <w:t xml:space="preserve"> zadaniom łączności radiowej </w:t>
      </w:r>
      <w:r w:rsidR="004424A2" w:rsidRPr="00DF21D6">
        <w:rPr>
          <w:color w:val="000000"/>
        </w:rPr>
        <w:t xml:space="preserve">Państwowego Ratownictwa Medycznego, </w:t>
      </w:r>
      <w:r w:rsidR="00F43617">
        <w:rPr>
          <w:color w:val="000000"/>
        </w:rPr>
        <w:t>Zarządzania K</w:t>
      </w:r>
      <w:r w:rsidR="004424A2" w:rsidRPr="00DF21D6">
        <w:rPr>
          <w:color w:val="000000"/>
        </w:rPr>
        <w:t xml:space="preserve">ryzysowego oraz </w:t>
      </w:r>
      <w:r w:rsidR="00F43617">
        <w:rPr>
          <w:color w:val="000000"/>
        </w:rPr>
        <w:t>Systemu O</w:t>
      </w:r>
      <w:r w:rsidR="004424A2" w:rsidRPr="00DF21D6">
        <w:rPr>
          <w:color w:val="000000"/>
        </w:rPr>
        <w:t xml:space="preserve">strzegania i </w:t>
      </w:r>
      <w:r w:rsidR="00F43617">
        <w:rPr>
          <w:color w:val="000000"/>
        </w:rPr>
        <w:t>A</w:t>
      </w:r>
      <w:r w:rsidR="00140A51" w:rsidRPr="00DF21D6">
        <w:rPr>
          <w:color w:val="000000"/>
        </w:rPr>
        <w:t>larmowania. Właścicielem  nieruchomości i systemu masztowego jest Wielkopolski Urz</w:t>
      </w:r>
      <w:r w:rsidR="00966423" w:rsidRPr="00DF21D6">
        <w:rPr>
          <w:color w:val="000000"/>
        </w:rPr>
        <w:t xml:space="preserve">ąd Wojewódzki. </w:t>
      </w:r>
    </w:p>
    <w:p w:rsidR="00140A51" w:rsidRPr="00DF21D6" w:rsidRDefault="00140A51" w:rsidP="00DF21D6">
      <w:pPr>
        <w:pStyle w:val="western"/>
        <w:spacing w:before="0" w:beforeAutospacing="0" w:after="0"/>
        <w:jc w:val="both"/>
        <w:rPr>
          <w:color w:val="000000"/>
        </w:rPr>
      </w:pPr>
      <w:r w:rsidRPr="00DF21D6">
        <w:rPr>
          <w:color w:val="000000"/>
        </w:rPr>
        <w:t>Prace remontowe o</w:t>
      </w:r>
      <w:r w:rsidR="00F43617">
        <w:rPr>
          <w:color w:val="000000"/>
        </w:rPr>
        <w:t>bejmują</w:t>
      </w:r>
      <w:r w:rsidRPr="00DF21D6">
        <w:rPr>
          <w:color w:val="000000"/>
        </w:rPr>
        <w:t>:</w:t>
      </w:r>
    </w:p>
    <w:p w:rsidR="00140A51" w:rsidRDefault="00140A51" w:rsidP="00DF21D6">
      <w:pPr>
        <w:pStyle w:val="western"/>
        <w:spacing w:before="0" w:beforeAutospacing="0" w:after="0"/>
        <w:jc w:val="both"/>
        <w:rPr>
          <w:color w:val="000000"/>
        </w:rPr>
      </w:pPr>
      <w:r w:rsidRPr="00DF21D6">
        <w:rPr>
          <w:color w:val="000000"/>
        </w:rPr>
        <w:t>- konserwację masztu ze względu na widoczną rdzę</w:t>
      </w:r>
      <w:r w:rsidR="008B5842">
        <w:rPr>
          <w:color w:val="000000"/>
        </w:rPr>
        <w:t>, pomalowanie</w:t>
      </w:r>
      <w:r w:rsidR="00A27607">
        <w:rPr>
          <w:color w:val="000000"/>
        </w:rPr>
        <w:t xml:space="preserve"> całego</w:t>
      </w:r>
      <w:r w:rsidR="008B5842">
        <w:rPr>
          <w:color w:val="000000"/>
        </w:rPr>
        <w:t xml:space="preserve"> masztu farbą antykorozyjną, w miejscach silnego </w:t>
      </w:r>
      <w:r w:rsidR="00EC592A">
        <w:rPr>
          <w:color w:val="000000"/>
        </w:rPr>
        <w:t>przerdzewienia</w:t>
      </w:r>
      <w:r w:rsidR="00A27607">
        <w:rPr>
          <w:color w:val="000000"/>
        </w:rPr>
        <w:t xml:space="preserve"> oczyszczenie masztu i dwukrotne pomalowanie farbą antykorozyjną tych części masztu</w:t>
      </w:r>
      <w:r w:rsidRPr="00DF21D6">
        <w:rPr>
          <w:color w:val="000000"/>
        </w:rPr>
        <w:t>;</w:t>
      </w:r>
    </w:p>
    <w:p w:rsidR="00A27607" w:rsidRDefault="00A27607" w:rsidP="00DF21D6">
      <w:pPr>
        <w:pStyle w:val="western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-</w:t>
      </w:r>
      <w:r w:rsidR="00EC592A">
        <w:rPr>
          <w:color w:val="000000"/>
        </w:rPr>
        <w:t xml:space="preserve"> </w:t>
      </w:r>
      <w:r>
        <w:rPr>
          <w:color w:val="000000"/>
        </w:rPr>
        <w:t xml:space="preserve"> pionizacja masztu;</w:t>
      </w:r>
    </w:p>
    <w:p w:rsidR="00A27607" w:rsidRPr="00DF21D6" w:rsidRDefault="00A27607" w:rsidP="00DF21D6">
      <w:pPr>
        <w:pStyle w:val="western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- </w:t>
      </w:r>
      <w:r w:rsidR="00EC592A">
        <w:rPr>
          <w:color w:val="000000"/>
        </w:rPr>
        <w:t xml:space="preserve"> </w:t>
      </w:r>
      <w:r>
        <w:rPr>
          <w:color w:val="000000"/>
        </w:rPr>
        <w:t>konserwacja odciągów,</w:t>
      </w:r>
    </w:p>
    <w:p w:rsidR="00CC4817" w:rsidRPr="00DF21D6" w:rsidRDefault="00140A51" w:rsidP="00DF21D6">
      <w:pPr>
        <w:pStyle w:val="western"/>
        <w:spacing w:before="0" w:beforeAutospacing="0" w:after="0"/>
        <w:jc w:val="both"/>
        <w:rPr>
          <w:color w:val="000000"/>
        </w:rPr>
      </w:pPr>
      <w:r w:rsidRPr="00DF21D6">
        <w:rPr>
          <w:color w:val="000000"/>
        </w:rPr>
        <w:t>- demontaż anten wskazanych przez serwisanta sieci łączności radiowej</w:t>
      </w:r>
      <w:r w:rsidR="004424A2" w:rsidRPr="00DF21D6">
        <w:rPr>
          <w:color w:val="000000"/>
        </w:rPr>
        <w:t>.</w:t>
      </w:r>
    </w:p>
    <w:p w:rsidR="00DF21D6" w:rsidRPr="00B216FB" w:rsidRDefault="008A0A87" w:rsidP="00B216FB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D6">
        <w:rPr>
          <w:rFonts w:ascii="Times New Roman" w:hAnsi="Times New Roman" w:cs="Times New Roman"/>
          <w:sz w:val="24"/>
          <w:szCs w:val="24"/>
        </w:rPr>
        <w:t xml:space="preserve">Przegląd systemu masztowego wykonany w lokalizacji 64-100 Leszno, Pl. Kościuszki 4 </w:t>
      </w:r>
      <w:r w:rsidR="00F43617">
        <w:rPr>
          <w:rFonts w:ascii="Times New Roman" w:hAnsi="Times New Roman" w:cs="Times New Roman"/>
          <w:sz w:val="24"/>
          <w:szCs w:val="24"/>
        </w:rPr>
        <w:br/>
      </w:r>
      <w:r w:rsidRPr="00DF21D6">
        <w:rPr>
          <w:rFonts w:ascii="Times New Roman" w:hAnsi="Times New Roman" w:cs="Times New Roman"/>
          <w:sz w:val="24"/>
          <w:szCs w:val="24"/>
        </w:rPr>
        <w:t>w sierpniu 2018 roku wykazał konieczność wykonania wymienionych powyżej prac remontowych</w:t>
      </w:r>
      <w:r w:rsidR="00D5710E" w:rsidRPr="00DF21D6">
        <w:rPr>
          <w:rFonts w:ascii="Times New Roman" w:hAnsi="Times New Roman" w:cs="Times New Roman"/>
          <w:sz w:val="24"/>
          <w:szCs w:val="24"/>
        </w:rPr>
        <w:t xml:space="preserve"> systemu masztowego</w:t>
      </w:r>
      <w:r w:rsidRPr="00DF21D6">
        <w:rPr>
          <w:rFonts w:ascii="Times New Roman" w:hAnsi="Times New Roman" w:cs="Times New Roman"/>
          <w:sz w:val="24"/>
          <w:szCs w:val="24"/>
        </w:rPr>
        <w:t xml:space="preserve">. Podczas przeglądu masztu wykonano prace sprawdzające konstrukcje mocujące anten (nie stwierdzono nieprawidłowości), </w:t>
      </w:r>
      <w:r w:rsidR="0020272D" w:rsidRPr="00DF21D6">
        <w:rPr>
          <w:rFonts w:ascii="Times New Roman" w:hAnsi="Times New Roman" w:cs="Times New Roman"/>
          <w:sz w:val="24"/>
          <w:szCs w:val="24"/>
        </w:rPr>
        <w:t>przesmarowano wazeliną techniczną złącza antenowe, sprawdzono mocowania przewodów antenowych (nie stwierdzono nieprawidłowości), sprawdzono połączenia gwintowe w obrębie mocowania anten i konstrukcji antenowych (nie stwierdzono nieprawidłowości), dokręcono śruby uchwytów.</w:t>
      </w:r>
      <w:r w:rsidRPr="00DF21D6">
        <w:rPr>
          <w:rFonts w:ascii="Times New Roman" w:hAnsi="Times New Roman" w:cs="Times New Roman"/>
          <w:sz w:val="24"/>
          <w:szCs w:val="24"/>
        </w:rPr>
        <w:t xml:space="preserve"> Protokół z przeglądu systemu masztowego bę</w:t>
      </w:r>
      <w:r w:rsidR="00DF21D6" w:rsidRPr="00DF21D6">
        <w:rPr>
          <w:rFonts w:ascii="Times New Roman" w:hAnsi="Times New Roman" w:cs="Times New Roman"/>
          <w:sz w:val="24"/>
          <w:szCs w:val="24"/>
        </w:rPr>
        <w:t>dący w posiadaniu Zamawiającego</w:t>
      </w:r>
      <w:r w:rsidRPr="00DF21D6">
        <w:rPr>
          <w:rFonts w:ascii="Times New Roman" w:hAnsi="Times New Roman" w:cs="Times New Roman"/>
          <w:sz w:val="24"/>
          <w:szCs w:val="24"/>
        </w:rPr>
        <w:t xml:space="preserve">  </w:t>
      </w:r>
      <w:r w:rsidR="00DF21D6" w:rsidRPr="00DF21D6">
        <w:rPr>
          <w:rFonts w:ascii="Times New Roman" w:hAnsi="Times New Roman" w:cs="Times New Roman"/>
          <w:sz w:val="24"/>
          <w:szCs w:val="24"/>
        </w:rPr>
        <w:t xml:space="preserve">będzie </w:t>
      </w:r>
      <w:r w:rsidRPr="00DF21D6">
        <w:rPr>
          <w:rFonts w:ascii="Times New Roman" w:hAnsi="Times New Roman" w:cs="Times New Roman"/>
          <w:sz w:val="24"/>
          <w:szCs w:val="24"/>
        </w:rPr>
        <w:t>możliwy do udostępnienia</w:t>
      </w:r>
      <w:r w:rsidR="00DF21D6" w:rsidRPr="00DF21D6">
        <w:rPr>
          <w:rFonts w:ascii="Times New Roman" w:hAnsi="Times New Roman" w:cs="Times New Roman"/>
          <w:sz w:val="24"/>
          <w:szCs w:val="24"/>
        </w:rPr>
        <w:t xml:space="preserve"> po bezpośrednim zwróceniu się oferenta do Zamawiającego.</w:t>
      </w:r>
    </w:p>
    <w:p w:rsidR="00595B8B" w:rsidRPr="00C34F23" w:rsidRDefault="00E8557F" w:rsidP="00DF21D6">
      <w:pPr>
        <w:pStyle w:val="Nagwek11"/>
        <w:jc w:val="both"/>
      </w:pPr>
      <w:r>
        <w:t>FORMALNE WYMAGAN</w:t>
      </w:r>
      <w:r w:rsidR="00DF21D6">
        <w:t>IA</w:t>
      </w:r>
      <w:r w:rsidR="00595B8B" w:rsidRPr="00C34F23">
        <w:t>:</w:t>
      </w:r>
    </w:p>
    <w:p w:rsidR="00595B8B" w:rsidRDefault="00595B8B" w:rsidP="00DF21D6">
      <w:pPr>
        <w:pStyle w:val="NormalnyWeb"/>
        <w:numPr>
          <w:ilvl w:val="0"/>
          <w:numId w:val="35"/>
        </w:numPr>
        <w:tabs>
          <w:tab w:val="left" w:pos="360"/>
        </w:tabs>
        <w:spacing w:before="0" w:beforeAutospacing="0" w:after="0" w:afterAutospacing="0"/>
        <w:jc w:val="both"/>
      </w:pPr>
      <w:r w:rsidRPr="00C34F23">
        <w:t xml:space="preserve">Zamawiający </w:t>
      </w:r>
      <w:r w:rsidR="00BC465A" w:rsidRPr="001A6DA5">
        <w:rPr>
          <w:color w:val="000000" w:themeColor="text1"/>
        </w:rPr>
        <w:t>nie dopuszcza</w:t>
      </w:r>
      <w:r w:rsidR="00BC465A">
        <w:t xml:space="preserve"> zatrudnienia</w:t>
      </w:r>
      <w:r w:rsidRPr="00C34F23">
        <w:t xml:space="preserve"> podwykonawców do r</w:t>
      </w:r>
      <w:r w:rsidR="001A6DA5">
        <w:t>ealizacji przedmiotu zamówienia,</w:t>
      </w:r>
    </w:p>
    <w:p w:rsidR="00857A50" w:rsidRPr="00C34F23" w:rsidRDefault="00857A50" w:rsidP="00DF21D6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</w:pPr>
      <w:r>
        <w:t xml:space="preserve">Wykonawca musi posiadać </w:t>
      </w:r>
      <w:r w:rsidRPr="00C34F23">
        <w:t>uprawnienia budowlane o specjalności kons</w:t>
      </w:r>
      <w:r>
        <w:t>trukcyjnej</w:t>
      </w:r>
      <w:r w:rsidRPr="00C34F23">
        <w:t>,</w:t>
      </w:r>
    </w:p>
    <w:p w:rsidR="00595B8B" w:rsidRPr="00DF21D6" w:rsidRDefault="00857A50" w:rsidP="00DF21D6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Style w:val="Wyrnienieintensywne"/>
          <w:b w:val="0"/>
          <w:bCs w:val="0"/>
          <w:caps w:val="0"/>
          <w:color w:val="auto"/>
          <w:spacing w:val="0"/>
        </w:rPr>
      </w:pPr>
      <w:r>
        <w:t xml:space="preserve">Wykonawca musi posiadać </w:t>
      </w:r>
      <w:r w:rsidR="008B5842">
        <w:t xml:space="preserve">potwierdzone </w:t>
      </w:r>
      <w:r w:rsidRPr="00C34F23">
        <w:t>uprawnienia do pr</w:t>
      </w:r>
      <w:r>
        <w:t>ac na wysokościach.</w:t>
      </w:r>
    </w:p>
    <w:p w:rsidR="00B216FB" w:rsidRDefault="00B216FB" w:rsidP="00501ECF">
      <w:pPr>
        <w:pStyle w:val="Tekstpodstawowywcity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16FB" w:rsidRDefault="00B216FB" w:rsidP="00501ECF">
      <w:pPr>
        <w:pStyle w:val="Tekstpodstawowywcity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przedstawi Zamawiającemu protokół z </w:t>
      </w:r>
      <w:r w:rsidR="003653DB">
        <w:rPr>
          <w:rFonts w:ascii="Times New Roman" w:hAnsi="Times New Roman" w:cs="Times New Roman"/>
          <w:sz w:val="24"/>
          <w:szCs w:val="24"/>
        </w:rPr>
        <w:t xml:space="preserve">opisem </w:t>
      </w:r>
      <w:r>
        <w:rPr>
          <w:rFonts w:ascii="Times New Roman" w:hAnsi="Times New Roman" w:cs="Times New Roman"/>
          <w:sz w:val="24"/>
          <w:szCs w:val="24"/>
        </w:rPr>
        <w:t>wykonanych prac</w:t>
      </w:r>
      <w:r w:rsidR="003653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udokumentowany zdjęciami (stan przed wykonaniem prac i stan po wykonaniu prac naprawczych).</w:t>
      </w:r>
      <w:r w:rsidR="00DF2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D54" w:rsidRPr="00D40E77" w:rsidRDefault="00B216FB" w:rsidP="00501ECF">
      <w:pPr>
        <w:pStyle w:val="Tekstpodstawowywcity"/>
        <w:spacing w:before="0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ECF">
        <w:rPr>
          <w:rFonts w:ascii="Times New Roman" w:hAnsi="Times New Roman" w:cs="Times New Roman"/>
          <w:sz w:val="24"/>
          <w:szCs w:val="24"/>
        </w:rPr>
        <w:lastRenderedPageBreak/>
        <w:t xml:space="preserve">Wykonawca udzieli </w:t>
      </w:r>
      <w:r w:rsidR="008B5842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miesięcznej </w:t>
      </w:r>
      <w:r w:rsidRPr="00501ECF">
        <w:rPr>
          <w:rFonts w:ascii="Times New Roman" w:hAnsi="Times New Roman" w:cs="Times New Roman"/>
          <w:sz w:val="24"/>
          <w:szCs w:val="24"/>
        </w:rPr>
        <w:t>gwarancji jakości na</w:t>
      </w:r>
      <w:r>
        <w:rPr>
          <w:rFonts w:ascii="Times New Roman" w:hAnsi="Times New Roman" w:cs="Times New Roman"/>
          <w:sz w:val="24"/>
          <w:szCs w:val="24"/>
        </w:rPr>
        <w:t xml:space="preserve"> wykonane prace remontowe systemu masztowego. </w:t>
      </w:r>
      <w:r w:rsidR="00EE6D54" w:rsidRPr="00501ECF">
        <w:rPr>
          <w:rFonts w:ascii="Times New Roman" w:hAnsi="Times New Roman" w:cs="Times New Roman"/>
          <w:sz w:val="24"/>
          <w:szCs w:val="24"/>
        </w:rPr>
        <w:t>W ramach gwarancji Wykonawca zobowiązany będzie do usuwania</w:t>
      </w:r>
      <w:r w:rsidR="009E4428">
        <w:rPr>
          <w:rFonts w:ascii="Times New Roman" w:hAnsi="Times New Roman" w:cs="Times New Roman"/>
          <w:sz w:val="24"/>
          <w:szCs w:val="24"/>
        </w:rPr>
        <w:t xml:space="preserve"> </w:t>
      </w:r>
      <w:r w:rsidR="005075FF">
        <w:rPr>
          <w:rFonts w:ascii="Times New Roman" w:hAnsi="Times New Roman" w:cs="Times New Roman"/>
          <w:sz w:val="24"/>
          <w:szCs w:val="24"/>
        </w:rPr>
        <w:t>widocznych</w:t>
      </w:r>
      <w:r w:rsidR="009E4428">
        <w:rPr>
          <w:rFonts w:ascii="Times New Roman" w:hAnsi="Times New Roman" w:cs="Times New Roman"/>
          <w:sz w:val="24"/>
          <w:szCs w:val="24"/>
        </w:rPr>
        <w:t xml:space="preserve"> wad </w:t>
      </w:r>
      <w:r w:rsidR="005075FF">
        <w:rPr>
          <w:rFonts w:ascii="Times New Roman" w:hAnsi="Times New Roman" w:cs="Times New Roman"/>
          <w:sz w:val="24"/>
          <w:szCs w:val="24"/>
        </w:rPr>
        <w:t xml:space="preserve">nieprawidłowego </w:t>
      </w:r>
      <w:r w:rsidR="009E4428">
        <w:rPr>
          <w:rFonts w:ascii="Times New Roman" w:hAnsi="Times New Roman" w:cs="Times New Roman"/>
          <w:sz w:val="24"/>
          <w:szCs w:val="24"/>
        </w:rPr>
        <w:t>wykonania prac</w:t>
      </w:r>
      <w:r w:rsidR="005075FF">
        <w:rPr>
          <w:rFonts w:ascii="Times New Roman" w:hAnsi="Times New Roman" w:cs="Times New Roman"/>
          <w:sz w:val="24"/>
          <w:szCs w:val="24"/>
        </w:rPr>
        <w:t xml:space="preserve"> konserwacyjnych masztu</w:t>
      </w:r>
      <w:r w:rsidR="00EE6D54" w:rsidRPr="00501ECF">
        <w:rPr>
          <w:rFonts w:ascii="Times New Roman" w:hAnsi="Times New Roman" w:cs="Times New Roman"/>
          <w:sz w:val="24"/>
          <w:szCs w:val="24"/>
        </w:rPr>
        <w:t xml:space="preserve"> na własny koszt</w:t>
      </w:r>
      <w:r w:rsidR="007D0025">
        <w:rPr>
          <w:rFonts w:ascii="Times New Roman" w:hAnsi="Times New Roman" w:cs="Times New Roman"/>
          <w:sz w:val="24"/>
          <w:szCs w:val="24"/>
        </w:rPr>
        <w:t>, w terminie 7</w:t>
      </w:r>
      <w:r w:rsidR="00EE6D54" w:rsidRPr="00501ECF">
        <w:rPr>
          <w:rFonts w:ascii="Times New Roman" w:hAnsi="Times New Roman" w:cs="Times New Roman"/>
          <w:sz w:val="24"/>
          <w:szCs w:val="24"/>
        </w:rPr>
        <w:t xml:space="preserve"> dni kalendarzowych od dnia pisemnego zgłoszenia ich Wykonawcy przez Zamawiającego.</w:t>
      </w:r>
    </w:p>
    <w:p w:rsidR="00E8557F" w:rsidRPr="00E8557F" w:rsidRDefault="00E8557F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7F">
        <w:rPr>
          <w:rFonts w:ascii="Times New Roman" w:hAnsi="Times New Roman" w:cs="Times New Roman"/>
          <w:sz w:val="24"/>
          <w:szCs w:val="24"/>
        </w:rPr>
        <w:t xml:space="preserve">Oferta powinna zawierać </w:t>
      </w:r>
      <w:r w:rsidR="00B216FB">
        <w:rPr>
          <w:rFonts w:ascii="Times New Roman" w:hAnsi="Times New Roman" w:cs="Times New Roman"/>
          <w:sz w:val="24"/>
          <w:szCs w:val="24"/>
        </w:rPr>
        <w:t xml:space="preserve">całkowity </w:t>
      </w:r>
      <w:r w:rsidRPr="00E8557F">
        <w:rPr>
          <w:rFonts w:ascii="Times New Roman" w:hAnsi="Times New Roman" w:cs="Times New Roman"/>
          <w:sz w:val="24"/>
          <w:szCs w:val="24"/>
        </w:rPr>
        <w:t>koszt brutto w PLN</w:t>
      </w:r>
      <w:r w:rsidR="00B216FB">
        <w:rPr>
          <w:rFonts w:ascii="Times New Roman" w:hAnsi="Times New Roman" w:cs="Times New Roman"/>
          <w:sz w:val="24"/>
          <w:szCs w:val="24"/>
        </w:rPr>
        <w:t xml:space="preserve"> z rozbiciem na koszty szczegółowe</w:t>
      </w:r>
      <w:r w:rsidR="00DF21D6">
        <w:rPr>
          <w:rFonts w:ascii="Times New Roman" w:hAnsi="Times New Roman" w:cs="Times New Roman"/>
          <w:sz w:val="24"/>
          <w:szCs w:val="24"/>
        </w:rPr>
        <w:t>.</w:t>
      </w:r>
    </w:p>
    <w:p w:rsidR="00DE3557" w:rsidRDefault="00DE3557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17" w:rsidRPr="00E8557F" w:rsidRDefault="00F43617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FF" w:rsidRDefault="009E74DA" w:rsidP="00501ECF">
      <w:pPr>
        <w:pStyle w:val="Nagwek11"/>
        <w:jc w:val="both"/>
      </w:pPr>
      <w:r>
        <w:t>OPIS KRYTERIÓW WYBORU WYKONAWCY</w:t>
      </w:r>
    </w:p>
    <w:p w:rsidR="00BC465A" w:rsidRPr="00C34F23" w:rsidRDefault="009E74DA" w:rsidP="00501ECF">
      <w:pPr>
        <w:pStyle w:val="NormalnyWeb"/>
        <w:spacing w:before="0" w:beforeAutospacing="0" w:after="0" w:afterAutospacing="0"/>
        <w:jc w:val="both"/>
      </w:pPr>
      <w:r>
        <w:t>Kryterium wyboru</w:t>
      </w:r>
      <w:r w:rsidR="00F37A9B">
        <w:t xml:space="preserve"> ofert</w:t>
      </w:r>
      <w:r>
        <w:t xml:space="preserve"> jest cena</w:t>
      </w:r>
      <w:r w:rsidR="006D4016">
        <w:t xml:space="preserve">. </w:t>
      </w:r>
      <w:r w:rsidR="002E0952" w:rsidRPr="000212E3">
        <w:rPr>
          <w:color w:val="000000" w:themeColor="text1"/>
        </w:rPr>
        <w:t>Waga kryterium cena wynosi 10</w:t>
      </w:r>
      <w:r w:rsidR="006D4016" w:rsidRPr="000212E3">
        <w:rPr>
          <w:color w:val="000000" w:themeColor="text1"/>
        </w:rPr>
        <w:t>0</w:t>
      </w:r>
      <w:r w:rsidRPr="000212E3">
        <w:rPr>
          <w:color w:val="000000" w:themeColor="text1"/>
        </w:rPr>
        <w:t>%</w:t>
      </w:r>
      <w:r w:rsidR="002E0952" w:rsidRPr="000212E3">
        <w:rPr>
          <w:color w:val="000000" w:themeColor="text1"/>
        </w:rPr>
        <w:t xml:space="preserve">. Ponadto warunkiem wymaganym obligatoryjnie jest </w:t>
      </w:r>
      <w:r w:rsidR="006D4016" w:rsidRPr="000212E3">
        <w:rPr>
          <w:color w:val="000000" w:themeColor="text1"/>
        </w:rPr>
        <w:t>wykazanie się doświadczeniem w wykonaniu wymienionych prac</w:t>
      </w:r>
      <w:r w:rsidR="00BC465A">
        <w:rPr>
          <w:color w:val="000000" w:themeColor="text1"/>
        </w:rPr>
        <w:t>,</w:t>
      </w:r>
      <w:r w:rsidR="00BC465A" w:rsidRPr="00C34F23">
        <w:t xml:space="preserve"> przedstawienie listy referencyjnej – co najmniej 3 referencje od róż</w:t>
      </w:r>
      <w:r w:rsidR="00A26D74">
        <w:t>nych Zamawiających/ Zlecających.</w:t>
      </w:r>
    </w:p>
    <w:p w:rsidR="00DD22A3" w:rsidRPr="00DD22A3" w:rsidRDefault="00DD22A3" w:rsidP="00501E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Niniejsze zapytanie ofertowe jest prowadzone w celu</w:t>
      </w:r>
      <w:r w:rsidR="00A613C9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rozeznania dostępności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świadczonych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, w żadnym wypadku nie stanowi zo</w:t>
      </w:r>
      <w:r w:rsidR="007254D5">
        <w:rPr>
          <w:rStyle w:val="s1"/>
          <w:rFonts w:ascii="Times New Roman" w:hAnsi="Times New Roman" w:cs="Times New Roman"/>
          <w:iCs/>
          <w:sz w:val="24"/>
          <w:szCs w:val="24"/>
        </w:rPr>
        <w:t>bowiązania Zamawiającego do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zakupu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. Wykonawcy z tego tytułu nie przysługują żadne roszczenia względem Zamawiającego</w:t>
      </w:r>
      <w:r w:rsidRPr="00DD22A3">
        <w:rPr>
          <w:rStyle w:val="s1"/>
          <w:rFonts w:ascii="Times New Roman" w:hAnsi="Times New Roman" w:cs="Times New Roman"/>
          <w:sz w:val="24"/>
          <w:szCs w:val="24"/>
        </w:rPr>
        <w:t>.</w:t>
      </w:r>
    </w:p>
    <w:p w:rsidR="008D31FF" w:rsidRDefault="009E74DA">
      <w:pPr>
        <w:pStyle w:val="Nagwek11"/>
      </w:pPr>
      <w:r>
        <w:t>Warunki Realizacji zamówienia</w:t>
      </w:r>
    </w:p>
    <w:p w:rsidR="00F37A9B" w:rsidRDefault="009E74D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wienie należy wykonać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nieprz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ekraczalnym terminie do dnia</w:t>
      </w:r>
      <w:r w:rsidR="00D06F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0025">
        <w:rPr>
          <w:rFonts w:ascii="Times New Roman" w:eastAsia="Times New Roman" w:hAnsi="Times New Roman" w:cs="Times New Roman"/>
          <w:sz w:val="24"/>
          <w:szCs w:val="24"/>
          <w:lang w:eastAsia="pl-PL"/>
        </w:rPr>
        <w:t>15 lipca 2019 r.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31FF" w:rsidRDefault="009E74DA">
      <w:pPr>
        <w:pStyle w:val="Nagwek11"/>
      </w:pPr>
      <w:r>
        <w:t xml:space="preserve">odpowiedzi na zapytania ofertowe </w:t>
      </w:r>
    </w:p>
    <w:p w:rsidR="00F37A9B" w:rsidRPr="00B216FB" w:rsidRDefault="00470910" w:rsidP="007254D5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6D40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26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0025">
        <w:rPr>
          <w:rFonts w:ascii="Times New Roman" w:eastAsia="Times New Roman" w:hAnsi="Times New Roman" w:cs="Times New Roman"/>
          <w:sz w:val="24"/>
          <w:szCs w:val="24"/>
          <w:lang w:eastAsia="pl-PL"/>
        </w:rPr>
        <w:t>7 czerwca 2019 r.</w:t>
      </w:r>
    </w:p>
    <w:p w:rsidR="008D31FF" w:rsidRPr="009E4428" w:rsidRDefault="009E74DA">
      <w:pPr>
        <w:pStyle w:val="Nagwek11"/>
      </w:pPr>
      <w:r w:rsidRPr="009E4428">
        <w:t>Sposób komunikacji</w:t>
      </w:r>
    </w:p>
    <w:p w:rsidR="008D31FF" w:rsidRDefault="009E7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Korespondencję proszę kierować na adres Wydziału Bezpieczeństwa i Zarządzania Kryzysowego </w:t>
      </w:r>
      <w:hyperlink r:id="rId8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zk@poznan.uw.gov.pl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szczegółowe można uzyskać pod t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61 8549974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do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udzielania odpowiedzi upoważniona jest</w:t>
      </w:r>
      <w:r w:rsidR="00F35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</w:t>
      </w:r>
      <w:r w:rsidR="00501ECF">
        <w:rPr>
          <w:rFonts w:ascii="Times New Roman" w:hAnsi="Times New Roman" w:cs="Times New Roman"/>
          <w:sz w:val="24"/>
          <w:szCs w:val="24"/>
        </w:rPr>
        <w:t>ika Jarmużek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1FF" w:rsidRDefault="008D31FF" w:rsidP="00CD2535"/>
    <w:sectPr w:rsidR="008D31FF" w:rsidSect="008D31FF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540ECB" w15:done="0"/>
  <w15:commentEx w15:paraId="2ED90657" w15:paraIdParent="23540ECB" w15:done="0"/>
  <w15:commentEx w15:paraId="78A3C3B8" w15:done="0"/>
  <w15:commentEx w15:paraId="1F88E80B" w15:done="0"/>
  <w15:commentEx w15:paraId="52DE12CD" w15:paraIdParent="1F88E80B" w15:done="0"/>
  <w15:commentEx w15:paraId="10531E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540ECB" w16cid:durableId="1FD99901"/>
  <w16cid:commentId w16cid:paraId="2ED90657" w16cid:durableId="1FD999EB"/>
  <w16cid:commentId w16cid:paraId="78A3C3B8" w16cid:durableId="1FD9A3C4"/>
  <w16cid:commentId w16cid:paraId="1F88E80B" w16cid:durableId="1FD99902"/>
  <w16cid:commentId w16cid:paraId="52DE12CD" w16cid:durableId="1FD9A4BA"/>
  <w16cid:commentId w16cid:paraId="10531EE4" w16cid:durableId="1FD9A5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70" w:rsidRDefault="00881170" w:rsidP="005D4CDC">
      <w:pPr>
        <w:spacing w:before="0" w:after="0" w:line="240" w:lineRule="auto"/>
      </w:pPr>
      <w:r>
        <w:separator/>
      </w:r>
    </w:p>
  </w:endnote>
  <w:endnote w:type="continuationSeparator" w:id="0">
    <w:p w:rsidR="00881170" w:rsidRDefault="00881170" w:rsidP="005D4C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252204"/>
      <w:docPartObj>
        <w:docPartGallery w:val="Page Numbers (Bottom of Page)"/>
        <w:docPartUnique/>
      </w:docPartObj>
    </w:sdtPr>
    <w:sdtContent>
      <w:p w:rsidR="008A0A87" w:rsidRDefault="007B770C">
        <w:pPr>
          <w:pStyle w:val="Stopka"/>
          <w:jc w:val="right"/>
        </w:pPr>
        <w:fldSimple w:instr=" PAGE   \* MERGEFORMAT ">
          <w:r w:rsidR="000D370C">
            <w:rPr>
              <w:noProof/>
            </w:rPr>
            <w:t>2</w:t>
          </w:r>
        </w:fldSimple>
      </w:p>
    </w:sdtContent>
  </w:sdt>
  <w:p w:rsidR="008A0A87" w:rsidRDefault="008A0A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70" w:rsidRDefault="00881170" w:rsidP="005D4CDC">
      <w:pPr>
        <w:spacing w:before="0" w:after="0" w:line="240" w:lineRule="auto"/>
      </w:pPr>
      <w:r>
        <w:separator/>
      </w:r>
    </w:p>
  </w:footnote>
  <w:footnote w:type="continuationSeparator" w:id="0">
    <w:p w:rsidR="00881170" w:rsidRDefault="00881170" w:rsidP="005D4C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aps w:val="0"/>
        <w:smallCaps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aps w:val="0"/>
        <w:smallCaps w:val="0"/>
      </w:rPr>
    </w:lvl>
  </w:abstractNum>
  <w:abstractNum w:abstractNumId="1">
    <w:nsid w:val="05D73C99"/>
    <w:multiLevelType w:val="hybridMultilevel"/>
    <w:tmpl w:val="EC0896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C6856"/>
    <w:multiLevelType w:val="multilevel"/>
    <w:tmpl w:val="F3140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D5A3A"/>
    <w:multiLevelType w:val="hybridMultilevel"/>
    <w:tmpl w:val="45484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D4890"/>
    <w:multiLevelType w:val="multilevel"/>
    <w:tmpl w:val="F46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441B2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1E70BA9"/>
    <w:multiLevelType w:val="multilevel"/>
    <w:tmpl w:val="04186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E36A6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95458"/>
    <w:multiLevelType w:val="multilevel"/>
    <w:tmpl w:val="D40A2BD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F016B"/>
    <w:multiLevelType w:val="hybridMultilevel"/>
    <w:tmpl w:val="34527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DD7EE5"/>
    <w:multiLevelType w:val="multilevel"/>
    <w:tmpl w:val="ED428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1D3FF2"/>
    <w:multiLevelType w:val="hybridMultilevel"/>
    <w:tmpl w:val="FFB6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330"/>
    <w:multiLevelType w:val="hybridMultilevel"/>
    <w:tmpl w:val="EAC071E4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31817"/>
    <w:multiLevelType w:val="hybridMultilevel"/>
    <w:tmpl w:val="DB169362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4">
    <w:nsid w:val="2F0A5762"/>
    <w:multiLevelType w:val="multilevel"/>
    <w:tmpl w:val="07E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F97333"/>
    <w:multiLevelType w:val="multilevel"/>
    <w:tmpl w:val="5984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71014"/>
    <w:multiLevelType w:val="multilevel"/>
    <w:tmpl w:val="EC668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333D3D"/>
    <w:multiLevelType w:val="multilevel"/>
    <w:tmpl w:val="226CF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A4EF2"/>
    <w:multiLevelType w:val="hybridMultilevel"/>
    <w:tmpl w:val="CDBE6FD0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A2204"/>
    <w:multiLevelType w:val="hybridMultilevel"/>
    <w:tmpl w:val="4114F162"/>
    <w:lvl w:ilvl="0" w:tplc="AD02C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E0735"/>
    <w:multiLevelType w:val="multilevel"/>
    <w:tmpl w:val="6EB6D9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3AD70FE5"/>
    <w:multiLevelType w:val="multilevel"/>
    <w:tmpl w:val="051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433E1A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4BE308C8"/>
    <w:multiLevelType w:val="multilevel"/>
    <w:tmpl w:val="33C6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997F4A"/>
    <w:multiLevelType w:val="hybridMultilevel"/>
    <w:tmpl w:val="23829A1C"/>
    <w:lvl w:ilvl="0" w:tplc="1EA62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B86AC1"/>
    <w:multiLevelType w:val="multilevel"/>
    <w:tmpl w:val="76202F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258BE"/>
    <w:multiLevelType w:val="hybridMultilevel"/>
    <w:tmpl w:val="815879EC"/>
    <w:lvl w:ilvl="0" w:tplc="CED2E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B533B"/>
    <w:multiLevelType w:val="hybridMultilevel"/>
    <w:tmpl w:val="807C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07321"/>
    <w:multiLevelType w:val="multilevel"/>
    <w:tmpl w:val="FF0E5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B37090"/>
    <w:multiLevelType w:val="multilevel"/>
    <w:tmpl w:val="0B4A7F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9373F3"/>
    <w:multiLevelType w:val="multilevel"/>
    <w:tmpl w:val="E79251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B913A7"/>
    <w:multiLevelType w:val="multilevel"/>
    <w:tmpl w:val="359CF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7A07C3"/>
    <w:multiLevelType w:val="multilevel"/>
    <w:tmpl w:val="08F04E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14AEE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FC4BB6"/>
    <w:multiLevelType w:val="hybridMultilevel"/>
    <w:tmpl w:val="B1D6091C"/>
    <w:lvl w:ilvl="0" w:tplc="7C8A19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>
    <w:abstractNumId w:val="8"/>
  </w:num>
  <w:num w:numId="2">
    <w:abstractNumId w:val="17"/>
  </w:num>
  <w:num w:numId="3">
    <w:abstractNumId w:val="32"/>
  </w:num>
  <w:num w:numId="4">
    <w:abstractNumId w:val="20"/>
  </w:num>
  <w:num w:numId="5">
    <w:abstractNumId w:val="11"/>
  </w:num>
  <w:num w:numId="6">
    <w:abstractNumId w:val="27"/>
  </w:num>
  <w:num w:numId="7">
    <w:abstractNumId w:val="19"/>
  </w:num>
  <w:num w:numId="8">
    <w:abstractNumId w:val="9"/>
  </w:num>
  <w:num w:numId="9">
    <w:abstractNumId w:val="26"/>
  </w:num>
  <w:num w:numId="10">
    <w:abstractNumId w:val="12"/>
  </w:num>
  <w:num w:numId="11">
    <w:abstractNumId w:val="5"/>
  </w:num>
  <w:num w:numId="12">
    <w:abstractNumId w:val="22"/>
  </w:num>
  <w:num w:numId="13">
    <w:abstractNumId w:val="21"/>
  </w:num>
  <w:num w:numId="14">
    <w:abstractNumId w:val="23"/>
  </w:num>
  <w:num w:numId="15">
    <w:abstractNumId w:val="33"/>
  </w:num>
  <w:num w:numId="16">
    <w:abstractNumId w:val="4"/>
  </w:num>
  <w:num w:numId="17">
    <w:abstractNumId w:val="7"/>
  </w:num>
  <w:num w:numId="18">
    <w:abstractNumId w:val="14"/>
  </w:num>
  <w:num w:numId="19">
    <w:abstractNumId w:val="15"/>
  </w:num>
  <w:num w:numId="20">
    <w:abstractNumId w:val="10"/>
  </w:num>
  <w:num w:numId="21">
    <w:abstractNumId w:val="28"/>
  </w:num>
  <w:num w:numId="22">
    <w:abstractNumId w:val="6"/>
  </w:num>
  <w:num w:numId="23">
    <w:abstractNumId w:val="25"/>
  </w:num>
  <w:num w:numId="24">
    <w:abstractNumId w:val="2"/>
  </w:num>
  <w:num w:numId="25">
    <w:abstractNumId w:val="31"/>
  </w:num>
  <w:num w:numId="26">
    <w:abstractNumId w:val="30"/>
  </w:num>
  <w:num w:numId="27">
    <w:abstractNumId w:val="16"/>
  </w:num>
  <w:num w:numId="28">
    <w:abstractNumId w:val="29"/>
  </w:num>
  <w:num w:numId="29">
    <w:abstractNumId w:val="24"/>
  </w:num>
  <w:num w:numId="30">
    <w:abstractNumId w:val="18"/>
  </w:num>
  <w:num w:numId="31">
    <w:abstractNumId w:val="34"/>
  </w:num>
  <w:num w:numId="32">
    <w:abstractNumId w:val="1"/>
  </w:num>
  <w:num w:numId="33">
    <w:abstractNumId w:val="0"/>
  </w:num>
  <w:num w:numId="34">
    <w:abstractNumId w:val="13"/>
  </w:num>
  <w:num w:numId="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ek Pondel">
    <w15:presenceInfo w15:providerId="AD" w15:userId="S-1-5-21-3548832278-3354399091-888402815-38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31FF"/>
    <w:rsid w:val="000212E3"/>
    <w:rsid w:val="0004614D"/>
    <w:rsid w:val="00054ACE"/>
    <w:rsid w:val="00054C85"/>
    <w:rsid w:val="00064F6F"/>
    <w:rsid w:val="000757A3"/>
    <w:rsid w:val="00077E18"/>
    <w:rsid w:val="00091574"/>
    <w:rsid w:val="000A3D61"/>
    <w:rsid w:val="000D16BA"/>
    <w:rsid w:val="000D370C"/>
    <w:rsid w:val="001154FC"/>
    <w:rsid w:val="00140A51"/>
    <w:rsid w:val="00140BC5"/>
    <w:rsid w:val="00145B24"/>
    <w:rsid w:val="00147DA2"/>
    <w:rsid w:val="00170C25"/>
    <w:rsid w:val="00174828"/>
    <w:rsid w:val="001A6DA5"/>
    <w:rsid w:val="001D53F5"/>
    <w:rsid w:val="001E64AD"/>
    <w:rsid w:val="0020272D"/>
    <w:rsid w:val="00241F60"/>
    <w:rsid w:val="002620A9"/>
    <w:rsid w:val="00272DAA"/>
    <w:rsid w:val="00286537"/>
    <w:rsid w:val="0028668F"/>
    <w:rsid w:val="00286D98"/>
    <w:rsid w:val="002937B2"/>
    <w:rsid w:val="002B5F16"/>
    <w:rsid w:val="002C6CC1"/>
    <w:rsid w:val="002E0702"/>
    <w:rsid w:val="002E0952"/>
    <w:rsid w:val="002E22BC"/>
    <w:rsid w:val="002F06C3"/>
    <w:rsid w:val="00311089"/>
    <w:rsid w:val="0031636C"/>
    <w:rsid w:val="00323B21"/>
    <w:rsid w:val="00327D9F"/>
    <w:rsid w:val="00330F8D"/>
    <w:rsid w:val="00350275"/>
    <w:rsid w:val="003653DB"/>
    <w:rsid w:val="003A54C1"/>
    <w:rsid w:val="003C3E84"/>
    <w:rsid w:val="003E7924"/>
    <w:rsid w:val="003F684F"/>
    <w:rsid w:val="00403151"/>
    <w:rsid w:val="00441B29"/>
    <w:rsid w:val="004424A2"/>
    <w:rsid w:val="00442F8A"/>
    <w:rsid w:val="00470910"/>
    <w:rsid w:val="00471780"/>
    <w:rsid w:val="0047422F"/>
    <w:rsid w:val="0049064D"/>
    <w:rsid w:val="004B21EC"/>
    <w:rsid w:val="004C41BC"/>
    <w:rsid w:val="004E0530"/>
    <w:rsid w:val="00501ECF"/>
    <w:rsid w:val="00504377"/>
    <w:rsid w:val="005075FF"/>
    <w:rsid w:val="005160E1"/>
    <w:rsid w:val="005162C7"/>
    <w:rsid w:val="00524EDD"/>
    <w:rsid w:val="00534C18"/>
    <w:rsid w:val="00537926"/>
    <w:rsid w:val="00553A1E"/>
    <w:rsid w:val="005600F6"/>
    <w:rsid w:val="00581991"/>
    <w:rsid w:val="005833FF"/>
    <w:rsid w:val="00587D00"/>
    <w:rsid w:val="005919CB"/>
    <w:rsid w:val="00593C82"/>
    <w:rsid w:val="00595B8B"/>
    <w:rsid w:val="005A15AC"/>
    <w:rsid w:val="005C0B41"/>
    <w:rsid w:val="005C58F6"/>
    <w:rsid w:val="005C7246"/>
    <w:rsid w:val="005C7616"/>
    <w:rsid w:val="005D4CDC"/>
    <w:rsid w:val="005E104A"/>
    <w:rsid w:val="00607971"/>
    <w:rsid w:val="00640818"/>
    <w:rsid w:val="0064255C"/>
    <w:rsid w:val="006620D0"/>
    <w:rsid w:val="00686A74"/>
    <w:rsid w:val="00695AF9"/>
    <w:rsid w:val="006A57F8"/>
    <w:rsid w:val="006B437A"/>
    <w:rsid w:val="006D0086"/>
    <w:rsid w:val="006D4016"/>
    <w:rsid w:val="007252BF"/>
    <w:rsid w:val="007254D5"/>
    <w:rsid w:val="00780836"/>
    <w:rsid w:val="00785D9A"/>
    <w:rsid w:val="007B770C"/>
    <w:rsid w:val="007C00CA"/>
    <w:rsid w:val="007D0025"/>
    <w:rsid w:val="007D50DF"/>
    <w:rsid w:val="0080199F"/>
    <w:rsid w:val="008028C6"/>
    <w:rsid w:val="0081605D"/>
    <w:rsid w:val="0084735F"/>
    <w:rsid w:val="00857A50"/>
    <w:rsid w:val="00864656"/>
    <w:rsid w:val="008725E9"/>
    <w:rsid w:val="00881170"/>
    <w:rsid w:val="00893CF3"/>
    <w:rsid w:val="008A0A87"/>
    <w:rsid w:val="008B02A6"/>
    <w:rsid w:val="008B5842"/>
    <w:rsid w:val="008D31FF"/>
    <w:rsid w:val="008E3360"/>
    <w:rsid w:val="008F30D3"/>
    <w:rsid w:val="00907695"/>
    <w:rsid w:val="0094438F"/>
    <w:rsid w:val="00944F8D"/>
    <w:rsid w:val="009506A3"/>
    <w:rsid w:val="009607CA"/>
    <w:rsid w:val="009630C3"/>
    <w:rsid w:val="00966423"/>
    <w:rsid w:val="00967A38"/>
    <w:rsid w:val="00993002"/>
    <w:rsid w:val="009961FA"/>
    <w:rsid w:val="009B2EEF"/>
    <w:rsid w:val="009B3B32"/>
    <w:rsid w:val="009B5817"/>
    <w:rsid w:val="009D6F98"/>
    <w:rsid w:val="009E4428"/>
    <w:rsid w:val="009E5253"/>
    <w:rsid w:val="009E74DA"/>
    <w:rsid w:val="009F7524"/>
    <w:rsid w:val="00A26D74"/>
    <w:rsid w:val="00A27607"/>
    <w:rsid w:val="00A3021D"/>
    <w:rsid w:val="00A37871"/>
    <w:rsid w:val="00A401B5"/>
    <w:rsid w:val="00A613C9"/>
    <w:rsid w:val="00A63634"/>
    <w:rsid w:val="00B07520"/>
    <w:rsid w:val="00B216FB"/>
    <w:rsid w:val="00B47325"/>
    <w:rsid w:val="00B63809"/>
    <w:rsid w:val="00B67ECB"/>
    <w:rsid w:val="00B71E17"/>
    <w:rsid w:val="00B96313"/>
    <w:rsid w:val="00BA399B"/>
    <w:rsid w:val="00BC465A"/>
    <w:rsid w:val="00BC541D"/>
    <w:rsid w:val="00BD7A8B"/>
    <w:rsid w:val="00BE7C42"/>
    <w:rsid w:val="00BF6A51"/>
    <w:rsid w:val="00C436A0"/>
    <w:rsid w:val="00C57AE7"/>
    <w:rsid w:val="00C57F07"/>
    <w:rsid w:val="00C80D39"/>
    <w:rsid w:val="00C8491C"/>
    <w:rsid w:val="00C96B0A"/>
    <w:rsid w:val="00CA3B76"/>
    <w:rsid w:val="00CC4817"/>
    <w:rsid w:val="00CD080F"/>
    <w:rsid w:val="00CD2535"/>
    <w:rsid w:val="00CF3D8C"/>
    <w:rsid w:val="00CF6EE5"/>
    <w:rsid w:val="00D0579A"/>
    <w:rsid w:val="00D06F74"/>
    <w:rsid w:val="00D12500"/>
    <w:rsid w:val="00D20EB1"/>
    <w:rsid w:val="00D24299"/>
    <w:rsid w:val="00D25090"/>
    <w:rsid w:val="00D25E49"/>
    <w:rsid w:val="00D31E19"/>
    <w:rsid w:val="00D40E77"/>
    <w:rsid w:val="00D50594"/>
    <w:rsid w:val="00D5710E"/>
    <w:rsid w:val="00D77ABB"/>
    <w:rsid w:val="00D935C5"/>
    <w:rsid w:val="00DA4C80"/>
    <w:rsid w:val="00DA5BD3"/>
    <w:rsid w:val="00DD22A3"/>
    <w:rsid w:val="00DE05FC"/>
    <w:rsid w:val="00DE3557"/>
    <w:rsid w:val="00DE4468"/>
    <w:rsid w:val="00DF21D6"/>
    <w:rsid w:val="00E034CD"/>
    <w:rsid w:val="00E2713E"/>
    <w:rsid w:val="00E353F0"/>
    <w:rsid w:val="00E7645C"/>
    <w:rsid w:val="00E8557F"/>
    <w:rsid w:val="00E85B94"/>
    <w:rsid w:val="00E920C9"/>
    <w:rsid w:val="00EB283A"/>
    <w:rsid w:val="00EB761B"/>
    <w:rsid w:val="00EC592A"/>
    <w:rsid w:val="00EE1460"/>
    <w:rsid w:val="00EE6D54"/>
    <w:rsid w:val="00EF6E47"/>
    <w:rsid w:val="00F22F3B"/>
    <w:rsid w:val="00F32EA5"/>
    <w:rsid w:val="00F35414"/>
    <w:rsid w:val="00F37A9B"/>
    <w:rsid w:val="00F42DC0"/>
    <w:rsid w:val="00F43617"/>
    <w:rsid w:val="00F557B0"/>
    <w:rsid w:val="00F67F5D"/>
    <w:rsid w:val="00F70D61"/>
    <w:rsid w:val="00F71DD0"/>
    <w:rsid w:val="00F76C7F"/>
    <w:rsid w:val="00F82573"/>
    <w:rsid w:val="00F9284A"/>
    <w:rsid w:val="00F9786A"/>
    <w:rsid w:val="00FA5126"/>
    <w:rsid w:val="00FC0950"/>
    <w:rsid w:val="00FC5E1C"/>
    <w:rsid w:val="00FD40F2"/>
    <w:rsid w:val="00FE304E"/>
    <w:rsid w:val="00FE5DC4"/>
    <w:rsid w:val="00FF6457"/>
    <w:rsid w:val="00FF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8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1"/>
    <w:uiPriority w:val="9"/>
    <w:qFormat/>
    <w:rsid w:val="0059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1"/>
    <w:qFormat/>
    <w:rsid w:val="00170C25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2" w:after="0"/>
      <w:outlineLvl w:val="1"/>
    </w:pPr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949A3"/>
    <w:rPr>
      <w:color w:val="954F72" w:themeColor="followedHyperlink"/>
      <w:u w:val="single"/>
    </w:rPr>
  </w:style>
  <w:style w:type="character" w:customStyle="1" w:styleId="ListLabel1">
    <w:name w:val="ListLabel 1"/>
    <w:qFormat/>
    <w:rsid w:val="008D31FF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8D31FF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rsid w:val="008D31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D31FF"/>
    <w:pPr>
      <w:spacing w:before="0" w:after="140" w:line="288" w:lineRule="auto"/>
    </w:pPr>
  </w:style>
  <w:style w:type="paragraph" w:styleId="Lista">
    <w:name w:val="List"/>
    <w:basedOn w:val="Tekstpodstawowy"/>
    <w:rsid w:val="008D31FF"/>
    <w:rPr>
      <w:rFonts w:cs="Mangal"/>
    </w:rPr>
  </w:style>
  <w:style w:type="paragraph" w:customStyle="1" w:styleId="Legenda1">
    <w:name w:val="Legenda1"/>
    <w:basedOn w:val="Normalny"/>
    <w:qFormat/>
    <w:rsid w:val="008D31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31FF"/>
    <w:pPr>
      <w:suppressLineNumbers/>
    </w:pPr>
    <w:rPr>
      <w:rFonts w:cs="Mangal"/>
    </w:rPr>
  </w:style>
  <w:style w:type="paragraph" w:styleId="Legenda">
    <w:name w:val="caption"/>
    <w:basedOn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</w:style>
  <w:style w:type="paragraph" w:styleId="Cytat">
    <w:name w:val="Quote"/>
    <w:basedOn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1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3A54"/>
    <w:pPr>
      <w:spacing w:before="0"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949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Domylnaczcionkaakapitu"/>
    <w:rsid w:val="00DD22A3"/>
  </w:style>
  <w:style w:type="character" w:customStyle="1" w:styleId="object">
    <w:name w:val="object"/>
    <w:basedOn w:val="Domylnaczcionkaakapitu"/>
    <w:rsid w:val="00B07520"/>
  </w:style>
  <w:style w:type="character" w:styleId="Odwoaniedokomentarza">
    <w:name w:val="annotation reference"/>
    <w:basedOn w:val="Domylnaczcionkaakapitu"/>
    <w:uiPriority w:val="99"/>
    <w:semiHidden/>
    <w:unhideWhenUsed/>
    <w:rsid w:val="002E0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95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9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9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9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952"/>
    <w:rPr>
      <w:rFonts w:ascii="Segoe UI" w:hAnsi="Segoe UI" w:cs="Segoe UI"/>
      <w:sz w:val="18"/>
      <w:szCs w:val="18"/>
    </w:rPr>
  </w:style>
  <w:style w:type="character" w:customStyle="1" w:styleId="Nagwek2Znak1">
    <w:name w:val="Nagłówek 2 Znak1"/>
    <w:basedOn w:val="Domylnaczcionkaakapitu"/>
    <w:link w:val="Nagwek2"/>
    <w:rsid w:val="00170C25"/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shd w:val="clear" w:color="auto" w:fill="D9E2F3"/>
      <w:lang w:eastAsia="pl-PL"/>
    </w:rPr>
  </w:style>
  <w:style w:type="paragraph" w:customStyle="1" w:styleId="western">
    <w:name w:val="western"/>
    <w:basedOn w:val="Normalny"/>
    <w:rsid w:val="00170C25"/>
    <w:pPr>
      <w:spacing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595B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6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6D54"/>
  </w:style>
  <w:style w:type="character" w:customStyle="1" w:styleId="lrzxr">
    <w:name w:val="lrzxr"/>
    <w:basedOn w:val="Domylnaczcionkaakapitu"/>
    <w:rsid w:val="00471780"/>
  </w:style>
  <w:style w:type="paragraph" w:styleId="Stopka">
    <w:name w:val="footer"/>
    <w:basedOn w:val="Normalny"/>
    <w:link w:val="StopkaZnak"/>
    <w:uiPriority w:val="99"/>
    <w:unhideWhenUsed/>
    <w:rsid w:val="005D4C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@poznan.uw.gov.p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DEE4-6DD3-436B-931F-B2DD79E4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Erika Jarmużek</cp:lastModifiedBy>
  <cp:revision>2</cp:revision>
  <dcterms:created xsi:type="dcterms:W3CDTF">2019-05-27T08:04:00Z</dcterms:created>
  <dcterms:modified xsi:type="dcterms:W3CDTF">2019-05-27T08:04:00Z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