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4E6D5E">
      <w:pPr>
        <w:pStyle w:val="Tytu"/>
        <w:jc w:val="center"/>
      </w:pPr>
      <w:r>
        <w:t>Zapytanie ofertowe</w:t>
      </w:r>
    </w:p>
    <w:p w:rsidR="00FC42EB" w:rsidRPr="00FC42EB" w:rsidRDefault="00FC42EB" w:rsidP="004E6D5E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4E6D5E" w:rsidRDefault="004331AA" w:rsidP="004331AA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dostawa </w:t>
      </w:r>
      <w:r w:rsidR="004E6D5E" w:rsidRPr="004E6D5E">
        <w:rPr>
          <w:sz w:val="24"/>
          <w:szCs w:val="24"/>
        </w:rPr>
        <w:t xml:space="preserve">oprogramowania do fotogrametrycznego przetwarzania obrazów cyfrowych pochodzących z </w:t>
      </w:r>
      <w:r w:rsidR="004E6D5E">
        <w:rPr>
          <w:sz w:val="24"/>
          <w:szCs w:val="24"/>
        </w:rPr>
        <w:t>BSP</w:t>
      </w: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599" w:rsidRDefault="0096145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ramach zapytania</w:t>
      </w:r>
      <w:r w:rsidR="009F0599">
        <w:rPr>
          <w:rFonts w:eastAsia="Times New Roman" w:cstheme="minorHAnsi"/>
          <w:sz w:val="24"/>
          <w:szCs w:val="24"/>
          <w:lang w:eastAsia="pl-PL"/>
        </w:rPr>
        <w:t xml:space="preserve"> należy dostarczyć:</w:t>
      </w:r>
    </w:p>
    <w:p w:rsidR="00407704" w:rsidRDefault="009F0599" w:rsidP="009F0599">
      <w:pPr>
        <w:pStyle w:val="Akapitzlist"/>
        <w:numPr>
          <w:ilvl w:val="0"/>
          <w:numId w:val="5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4E6D5E" w:rsidRPr="009F0599">
        <w:rPr>
          <w:rFonts w:eastAsia="Times New Roman" w:cstheme="minorHAnsi"/>
          <w:sz w:val="24"/>
          <w:szCs w:val="24"/>
          <w:lang w:eastAsia="pl-PL"/>
        </w:rPr>
        <w:t>rofesjonalne oprogramowanie w wersji Desktop (licencja nieograniczona czasowo) do fotogrametrycznego przetwarzania obrazów cyfrowych pozyskanych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4E6D5E" w:rsidRPr="009F0599">
        <w:rPr>
          <w:rFonts w:eastAsia="Times New Roman" w:cstheme="minorHAnsi"/>
          <w:sz w:val="24"/>
          <w:szCs w:val="24"/>
          <w:lang w:eastAsia="pl-PL"/>
        </w:rPr>
        <w:t>z bezzałogowego statku powietrznego</w:t>
      </w:r>
      <w:r w:rsidR="000C6FCC" w:rsidRPr="009F0599">
        <w:rPr>
          <w:rFonts w:eastAsia="Times New Roman" w:cstheme="minorHAnsi"/>
          <w:sz w:val="24"/>
          <w:szCs w:val="24"/>
          <w:lang w:eastAsia="pl-PL"/>
        </w:rPr>
        <w:t>.</w:t>
      </w:r>
      <w:r w:rsidR="004E6D5E" w:rsidRPr="009F059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6FCC" w:rsidRPr="009F0599">
        <w:rPr>
          <w:rFonts w:eastAsia="Times New Roman" w:cstheme="minorHAnsi"/>
          <w:sz w:val="24"/>
          <w:szCs w:val="24"/>
          <w:lang w:eastAsia="pl-PL"/>
        </w:rPr>
        <w:t xml:space="preserve">Oprogramowanie </w:t>
      </w:r>
      <w:r w:rsidR="00961453" w:rsidRPr="009F0599">
        <w:rPr>
          <w:rFonts w:eastAsia="Times New Roman" w:cstheme="minorHAnsi"/>
          <w:sz w:val="24"/>
          <w:szCs w:val="24"/>
          <w:lang w:eastAsia="pl-PL"/>
        </w:rPr>
        <w:t>powinno zapewniać pełną współpracę z BSP</w:t>
      </w:r>
      <w:r w:rsidR="000C6FCC" w:rsidRPr="009F059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E6D5E" w:rsidRPr="009F0599">
        <w:rPr>
          <w:rFonts w:eastAsia="Times New Roman" w:cstheme="minorHAnsi"/>
          <w:sz w:val="24"/>
          <w:szCs w:val="24"/>
          <w:lang w:eastAsia="pl-PL"/>
        </w:rPr>
        <w:t>DJ</w:t>
      </w:r>
      <w:r w:rsidR="00D85D6E">
        <w:rPr>
          <w:rFonts w:eastAsia="Times New Roman" w:cstheme="minorHAnsi"/>
          <w:sz w:val="24"/>
          <w:szCs w:val="24"/>
          <w:lang w:eastAsia="pl-PL"/>
        </w:rPr>
        <w:t>I</w:t>
      </w:r>
      <w:r w:rsidR="004E6D5E" w:rsidRPr="009F0599">
        <w:rPr>
          <w:rFonts w:eastAsia="Times New Roman" w:cstheme="minorHAnsi"/>
          <w:sz w:val="24"/>
          <w:szCs w:val="24"/>
          <w:lang w:eastAsia="pl-PL"/>
        </w:rPr>
        <w:t xml:space="preserve"> Phantom 4 Pro</w:t>
      </w:r>
      <w:r w:rsidR="00F47098">
        <w:rPr>
          <w:rFonts w:eastAsia="Times New Roman" w:cstheme="minorHAnsi"/>
          <w:sz w:val="24"/>
          <w:szCs w:val="24"/>
          <w:lang w:eastAsia="pl-PL"/>
        </w:rPr>
        <w:t xml:space="preserve"> v.1</w:t>
      </w:r>
      <w:r w:rsidR="000C6FCC" w:rsidRPr="009F0599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407704" w:rsidRDefault="00407704" w:rsidP="00407704">
      <w:pPr>
        <w:pStyle w:val="Akapitzlist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331AA" w:rsidRPr="009F0599" w:rsidRDefault="000C6FCC" w:rsidP="00407704">
      <w:pPr>
        <w:pStyle w:val="Akapitzlist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0599">
        <w:rPr>
          <w:rFonts w:eastAsia="Times New Roman" w:cstheme="minorHAnsi"/>
          <w:sz w:val="24"/>
          <w:szCs w:val="24"/>
          <w:lang w:eastAsia="pl-PL"/>
        </w:rPr>
        <w:t>Oprogramowanie powinno posiadać</w:t>
      </w:r>
      <w:r w:rsidR="00550604" w:rsidRPr="009F0599">
        <w:rPr>
          <w:rFonts w:eastAsia="Times New Roman" w:cstheme="minorHAnsi"/>
          <w:sz w:val="24"/>
          <w:szCs w:val="24"/>
          <w:lang w:eastAsia="pl-PL"/>
        </w:rPr>
        <w:t xml:space="preserve"> następujące funkcjonalności:</w:t>
      </w:r>
    </w:p>
    <w:p w:rsidR="00550604" w:rsidRDefault="00550604" w:rsidP="00550604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triangulacja fotogrametryczna,</w:t>
      </w:r>
    </w:p>
    <w:p w:rsidR="00550604" w:rsidRDefault="00550604" w:rsidP="00550604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tworzenie ortofotomap,</w:t>
      </w:r>
    </w:p>
    <w:p w:rsidR="00550604" w:rsidRDefault="00550604" w:rsidP="00550604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tworzenie numerycznego modelu terenu i numerycznego modelu pokrycia terenu,</w:t>
      </w:r>
    </w:p>
    <w:p w:rsidR="00550604" w:rsidRDefault="00550604" w:rsidP="00550604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modele 3D - </w:t>
      </w:r>
      <w:r w:rsidRPr="00550604">
        <w:rPr>
          <w:rFonts w:eastAsia="Times New Roman" w:cstheme="minorHAnsi"/>
          <w:sz w:val="24"/>
          <w:szCs w:val="24"/>
          <w:lang w:eastAsia="pl-PL"/>
        </w:rPr>
        <w:t>tworzenia modeli przestrzennych z płaskich zdjęć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550604" w:rsidRDefault="00550604" w:rsidP="00550604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tworzenie c</w:t>
      </w:r>
      <w:r w:rsidRPr="00550604">
        <w:rPr>
          <w:rFonts w:eastAsia="Times New Roman" w:cstheme="minorHAnsi"/>
          <w:sz w:val="24"/>
          <w:szCs w:val="24"/>
          <w:lang w:eastAsia="pl-PL"/>
        </w:rPr>
        <w:t>hmury punktów wraz z ich klasyfikacją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407704" w:rsidRDefault="00407704" w:rsidP="0040770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50604" w:rsidRPr="00407704" w:rsidRDefault="00407704" w:rsidP="00407704">
      <w:pPr>
        <w:pStyle w:val="Akapitzlist"/>
        <w:numPr>
          <w:ilvl w:val="0"/>
          <w:numId w:val="5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Oprogramowanie do </w:t>
      </w:r>
      <w:r w:rsidR="00550604" w:rsidRPr="00407704">
        <w:rPr>
          <w:rFonts w:eastAsia="Times New Roman" w:cstheme="minorHAnsi"/>
          <w:sz w:val="24"/>
          <w:szCs w:val="24"/>
          <w:lang w:eastAsia="pl-PL"/>
        </w:rPr>
        <w:t>planowan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="00550604" w:rsidRPr="00407704">
        <w:rPr>
          <w:rFonts w:eastAsia="Times New Roman" w:cstheme="minorHAnsi"/>
          <w:sz w:val="24"/>
          <w:szCs w:val="24"/>
          <w:lang w:eastAsia="pl-PL"/>
        </w:rPr>
        <w:t xml:space="preserve"> misji </w:t>
      </w:r>
      <w:r w:rsidR="00CA147E" w:rsidRPr="00407704">
        <w:rPr>
          <w:rFonts w:eastAsia="Times New Roman" w:cstheme="minorHAnsi"/>
          <w:sz w:val="24"/>
          <w:szCs w:val="24"/>
          <w:lang w:eastAsia="pl-PL"/>
        </w:rPr>
        <w:t>autonomicznej</w:t>
      </w:r>
      <w:r w:rsidR="00550604" w:rsidRPr="00407704">
        <w:rPr>
          <w:rFonts w:eastAsia="Times New Roman" w:cstheme="minorHAnsi"/>
          <w:sz w:val="24"/>
          <w:szCs w:val="24"/>
          <w:lang w:eastAsia="pl-PL"/>
        </w:rPr>
        <w:t>, fotogrametrycznej.</w:t>
      </w:r>
    </w:p>
    <w:p w:rsidR="00F47098" w:rsidRDefault="00F47098" w:rsidP="00C12426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bookmarkStart w:id="0" w:name="_GoBack"/>
      <w:r w:rsidRPr="001378FE">
        <w:rPr>
          <w:rFonts w:cstheme="minorHAnsi"/>
          <w:sz w:val="24"/>
          <w:szCs w:val="24"/>
        </w:rPr>
        <w:t>OPIS KRYTERIÓW WYBORU WYKONAWCY</w:t>
      </w:r>
    </w:p>
    <w:bookmarkEnd w:id="0"/>
    <w:p w:rsidR="006814BD" w:rsidRPr="001378FE" w:rsidRDefault="006814BD" w:rsidP="00DD347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Kryterium wyboru ofert jest </w:t>
      </w:r>
      <w:r w:rsidR="007F2D40">
        <w:rPr>
          <w:rFonts w:cstheme="minorHAnsi"/>
          <w:sz w:val="24"/>
          <w:szCs w:val="24"/>
        </w:rPr>
        <w:t>cena</w:t>
      </w:r>
      <w:r w:rsidR="00407704">
        <w:rPr>
          <w:rFonts w:cstheme="minorHAnsi"/>
          <w:sz w:val="24"/>
          <w:szCs w:val="24"/>
        </w:rPr>
        <w:t xml:space="preserve">. </w:t>
      </w:r>
      <w:r w:rsidR="007F2D40">
        <w:rPr>
          <w:rFonts w:cstheme="minorHAnsi"/>
          <w:sz w:val="24"/>
          <w:szCs w:val="24"/>
        </w:rPr>
        <w:t xml:space="preserve"> </w:t>
      </w:r>
      <w:r w:rsidR="007F2D40" w:rsidRPr="007F2D40">
        <w:rPr>
          <w:rFonts w:cstheme="minorHAnsi"/>
          <w:sz w:val="24"/>
          <w:szCs w:val="24"/>
        </w:rPr>
        <w:t xml:space="preserve">Waga kryterium wynosi </w:t>
      </w:r>
      <w:r w:rsidR="00407704">
        <w:rPr>
          <w:rFonts w:cstheme="minorHAnsi"/>
          <w:sz w:val="24"/>
          <w:szCs w:val="24"/>
        </w:rPr>
        <w:t>100</w:t>
      </w:r>
      <w:r w:rsidR="007F2D40" w:rsidRPr="007F2D40">
        <w:rPr>
          <w:rFonts w:cstheme="minorHAnsi"/>
          <w:sz w:val="24"/>
          <w:szCs w:val="24"/>
        </w:rPr>
        <w:t>%</w:t>
      </w:r>
      <w:r w:rsidR="00407704">
        <w:rPr>
          <w:rFonts w:cstheme="minorHAnsi"/>
          <w:sz w:val="24"/>
          <w:szCs w:val="24"/>
        </w:rPr>
        <w:t>.</w:t>
      </w:r>
    </w:p>
    <w:p w:rsidR="006814BD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B32BA0" w:rsidRPr="00BE610A" w:rsidRDefault="00B32BA0" w:rsidP="00B32BA0">
      <w:pPr>
        <w:rPr>
          <w:rFonts w:cstheme="minorHAnsi"/>
          <w:sz w:val="24"/>
          <w:szCs w:val="24"/>
        </w:rPr>
      </w:pPr>
      <w:r w:rsidRPr="00BE610A">
        <w:rPr>
          <w:rFonts w:cstheme="minorHAnsi"/>
          <w:sz w:val="24"/>
          <w:szCs w:val="24"/>
        </w:rPr>
        <w:t xml:space="preserve">Dostawa oprogramowania do dnia 31 marca 2019 r. 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B32BA0" w:rsidP="004F1A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Składanie ofert </w:t>
      </w:r>
      <w:r w:rsidR="006814BD" w:rsidRPr="00E77BA3">
        <w:rPr>
          <w:rFonts w:cstheme="minorHAnsi"/>
          <w:sz w:val="24"/>
          <w:szCs w:val="24"/>
        </w:rPr>
        <w:t>do dnia</w:t>
      </w:r>
      <w:r>
        <w:rPr>
          <w:rFonts w:cstheme="minorHAnsi"/>
          <w:sz w:val="24"/>
          <w:szCs w:val="24"/>
        </w:rPr>
        <w:t xml:space="preserve"> 21 stycznia 2019 r. </w:t>
      </w:r>
      <w:r w:rsidR="000B208F" w:rsidRPr="00E77BA3">
        <w:rPr>
          <w:rFonts w:cstheme="minorHAnsi"/>
          <w:sz w:val="24"/>
          <w:szCs w:val="24"/>
        </w:rPr>
        <w:t xml:space="preserve"> 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D3" w:rsidRDefault="003E33D3" w:rsidP="004E3A54">
      <w:pPr>
        <w:spacing w:before="0" w:after="0" w:line="240" w:lineRule="auto"/>
      </w:pPr>
      <w:r>
        <w:separator/>
      </w:r>
    </w:p>
  </w:endnote>
  <w:endnote w:type="continuationSeparator" w:id="0">
    <w:p w:rsidR="003E33D3" w:rsidRDefault="003E33D3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D3" w:rsidRDefault="003E33D3" w:rsidP="004E3A54">
      <w:pPr>
        <w:spacing w:before="0" w:after="0" w:line="240" w:lineRule="auto"/>
      </w:pPr>
      <w:r>
        <w:separator/>
      </w:r>
    </w:p>
  </w:footnote>
  <w:footnote w:type="continuationSeparator" w:id="0">
    <w:p w:rsidR="003E33D3" w:rsidRDefault="003E33D3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118"/>
    <w:multiLevelType w:val="hybridMultilevel"/>
    <w:tmpl w:val="67EA0B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CB4E45"/>
    <w:multiLevelType w:val="hybridMultilevel"/>
    <w:tmpl w:val="6E02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4B2A"/>
    <w:multiLevelType w:val="hybridMultilevel"/>
    <w:tmpl w:val="A7CA6A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32C18"/>
    <w:multiLevelType w:val="hybridMultilevel"/>
    <w:tmpl w:val="ADEE2D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C6FCC"/>
    <w:rsid w:val="000E2F28"/>
    <w:rsid w:val="000E4A68"/>
    <w:rsid w:val="000F13B2"/>
    <w:rsid w:val="001077E0"/>
    <w:rsid w:val="00114517"/>
    <w:rsid w:val="001172F2"/>
    <w:rsid w:val="00135DC6"/>
    <w:rsid w:val="001378FE"/>
    <w:rsid w:val="00146E13"/>
    <w:rsid w:val="001607C0"/>
    <w:rsid w:val="00181A0B"/>
    <w:rsid w:val="00183404"/>
    <w:rsid w:val="001E2309"/>
    <w:rsid w:val="001E548E"/>
    <w:rsid w:val="001F0469"/>
    <w:rsid w:val="001F4F4D"/>
    <w:rsid w:val="00224AFA"/>
    <w:rsid w:val="0023408A"/>
    <w:rsid w:val="002C1E2B"/>
    <w:rsid w:val="002D1AC4"/>
    <w:rsid w:val="002F07DE"/>
    <w:rsid w:val="0032066A"/>
    <w:rsid w:val="00331561"/>
    <w:rsid w:val="00333A11"/>
    <w:rsid w:val="00361C6C"/>
    <w:rsid w:val="0037079B"/>
    <w:rsid w:val="003943C4"/>
    <w:rsid w:val="003B4A07"/>
    <w:rsid w:val="003B6B59"/>
    <w:rsid w:val="003C1BE5"/>
    <w:rsid w:val="003D03A4"/>
    <w:rsid w:val="003E33D3"/>
    <w:rsid w:val="00402320"/>
    <w:rsid w:val="00402905"/>
    <w:rsid w:val="00407704"/>
    <w:rsid w:val="004257E2"/>
    <w:rsid w:val="004331AA"/>
    <w:rsid w:val="00445552"/>
    <w:rsid w:val="00446F29"/>
    <w:rsid w:val="00477249"/>
    <w:rsid w:val="00483583"/>
    <w:rsid w:val="00486C51"/>
    <w:rsid w:val="004A1C00"/>
    <w:rsid w:val="004A2C4E"/>
    <w:rsid w:val="004C08A5"/>
    <w:rsid w:val="004C3644"/>
    <w:rsid w:val="004D7258"/>
    <w:rsid w:val="004E3A54"/>
    <w:rsid w:val="004E6D5E"/>
    <w:rsid w:val="004F1A2E"/>
    <w:rsid w:val="00532CE2"/>
    <w:rsid w:val="00550604"/>
    <w:rsid w:val="00552047"/>
    <w:rsid w:val="005807F6"/>
    <w:rsid w:val="005E7C32"/>
    <w:rsid w:val="005F2906"/>
    <w:rsid w:val="00613E3D"/>
    <w:rsid w:val="006169EF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D5EDC"/>
    <w:rsid w:val="006F7245"/>
    <w:rsid w:val="007078CB"/>
    <w:rsid w:val="007533FF"/>
    <w:rsid w:val="00762DFE"/>
    <w:rsid w:val="00784627"/>
    <w:rsid w:val="007D5E57"/>
    <w:rsid w:val="007F2D40"/>
    <w:rsid w:val="00802ED0"/>
    <w:rsid w:val="00830855"/>
    <w:rsid w:val="0086147B"/>
    <w:rsid w:val="0086693F"/>
    <w:rsid w:val="00882FE0"/>
    <w:rsid w:val="008908AC"/>
    <w:rsid w:val="008B10BF"/>
    <w:rsid w:val="008B4037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71B8"/>
    <w:rsid w:val="00961453"/>
    <w:rsid w:val="00976B28"/>
    <w:rsid w:val="009A4811"/>
    <w:rsid w:val="009D7265"/>
    <w:rsid w:val="009E2EC9"/>
    <w:rsid w:val="009F0599"/>
    <w:rsid w:val="009F2B28"/>
    <w:rsid w:val="009F4AE8"/>
    <w:rsid w:val="00A07852"/>
    <w:rsid w:val="00A23DB3"/>
    <w:rsid w:val="00A36A15"/>
    <w:rsid w:val="00A86A4B"/>
    <w:rsid w:val="00AC6142"/>
    <w:rsid w:val="00AF0851"/>
    <w:rsid w:val="00B20261"/>
    <w:rsid w:val="00B32BA0"/>
    <w:rsid w:val="00B51AF6"/>
    <w:rsid w:val="00BB62AB"/>
    <w:rsid w:val="00BE610A"/>
    <w:rsid w:val="00C12426"/>
    <w:rsid w:val="00C22478"/>
    <w:rsid w:val="00C22E56"/>
    <w:rsid w:val="00C449A6"/>
    <w:rsid w:val="00C60526"/>
    <w:rsid w:val="00C640D4"/>
    <w:rsid w:val="00CA147E"/>
    <w:rsid w:val="00CA5171"/>
    <w:rsid w:val="00CB2D06"/>
    <w:rsid w:val="00CB3FE1"/>
    <w:rsid w:val="00CF0379"/>
    <w:rsid w:val="00D008C7"/>
    <w:rsid w:val="00D10367"/>
    <w:rsid w:val="00D10D51"/>
    <w:rsid w:val="00D15CB0"/>
    <w:rsid w:val="00D244A1"/>
    <w:rsid w:val="00D55CA1"/>
    <w:rsid w:val="00D565F6"/>
    <w:rsid w:val="00D80058"/>
    <w:rsid w:val="00D85D6E"/>
    <w:rsid w:val="00D94DD0"/>
    <w:rsid w:val="00D96B7A"/>
    <w:rsid w:val="00DA653F"/>
    <w:rsid w:val="00DD347E"/>
    <w:rsid w:val="00DF1F07"/>
    <w:rsid w:val="00E0428D"/>
    <w:rsid w:val="00E175E5"/>
    <w:rsid w:val="00E1763C"/>
    <w:rsid w:val="00E21FE7"/>
    <w:rsid w:val="00E317AC"/>
    <w:rsid w:val="00E515C8"/>
    <w:rsid w:val="00E77BA3"/>
    <w:rsid w:val="00E81F8E"/>
    <w:rsid w:val="00EA1DBB"/>
    <w:rsid w:val="00EA3972"/>
    <w:rsid w:val="00EF2492"/>
    <w:rsid w:val="00EF7910"/>
    <w:rsid w:val="00F201BC"/>
    <w:rsid w:val="00F25466"/>
    <w:rsid w:val="00F47098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A196"/>
  <w15:docId w15:val="{50B869C9-7675-4E4A-BFD8-3296AFD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5D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D6E"/>
  </w:style>
  <w:style w:type="paragraph" w:styleId="Stopka">
    <w:name w:val="footer"/>
    <w:basedOn w:val="Normalny"/>
    <w:link w:val="StopkaZnak"/>
    <w:uiPriority w:val="99"/>
    <w:unhideWhenUsed/>
    <w:rsid w:val="00D85D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1406-16F1-4A08-901E-8F9D43B9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Waldemar Paternoga</cp:lastModifiedBy>
  <cp:revision>3</cp:revision>
  <cp:lastPrinted>2018-02-07T13:33:00Z</cp:lastPrinted>
  <dcterms:created xsi:type="dcterms:W3CDTF">2019-01-07T10:56:00Z</dcterms:created>
  <dcterms:modified xsi:type="dcterms:W3CDTF">2019-01-07T10:56:00Z</dcterms:modified>
</cp:coreProperties>
</file>