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AB" w:rsidRDefault="00A168AB" w:rsidP="006C73EE">
      <w:pPr>
        <w:pStyle w:val="NormalWeb"/>
        <w:pageBreakBefore/>
        <w:spacing w:before="120" w:beforeAutospacing="0" w:after="0"/>
        <w:jc w:val="center"/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ZARZĄDZENIE Nr  418</w:t>
      </w:r>
      <w:r w:rsidRPr="006C73EE">
        <w:rPr>
          <w:b/>
          <w:bCs/>
        </w:rPr>
        <w:t>/18</w:t>
      </w:r>
    </w:p>
    <w:p w:rsidR="00A168AB" w:rsidRDefault="00A168AB" w:rsidP="006C73EE">
      <w:pPr>
        <w:pStyle w:val="NormalWeb"/>
        <w:spacing w:before="120" w:beforeAutospacing="0" w:after="0"/>
        <w:jc w:val="center"/>
      </w:pPr>
      <w:r>
        <w:rPr>
          <w:b/>
          <w:bCs/>
        </w:rPr>
        <w:t>WOJEWODY WIELKOPOLSKIEGO</w:t>
      </w:r>
    </w:p>
    <w:p w:rsidR="00A168AB" w:rsidRDefault="00A168AB" w:rsidP="006C73EE">
      <w:pPr>
        <w:pStyle w:val="NormalWeb"/>
        <w:spacing w:before="120" w:beforeAutospacing="0" w:after="0"/>
        <w:jc w:val="center"/>
      </w:pPr>
      <w:r>
        <w:t xml:space="preserve">z dnia 17 października </w:t>
      </w:r>
      <w:r w:rsidRPr="006C73EE">
        <w:t>2018 r.</w:t>
      </w:r>
    </w:p>
    <w:p w:rsidR="00A168AB" w:rsidRDefault="00A168AB" w:rsidP="006C73EE">
      <w:pPr>
        <w:pStyle w:val="NormalWeb"/>
        <w:spacing w:before="120" w:beforeAutospacing="0" w:after="0"/>
        <w:jc w:val="center"/>
      </w:pPr>
      <w:r>
        <w:rPr>
          <w:b/>
          <w:bCs/>
        </w:rPr>
        <w:t xml:space="preserve">w sprawie ustalenia średniej miesięcznej wojewódzkiej kwoty dotacji na </w:t>
      </w:r>
      <w:r w:rsidRPr="00DE2860">
        <w:rPr>
          <w:b/>
          <w:bCs/>
        </w:rPr>
        <w:t>jednego</w:t>
      </w:r>
      <w:r>
        <w:rPr>
          <w:b/>
          <w:bCs/>
        </w:rPr>
        <w:t xml:space="preserve"> uczestnika ośrodka wsparcia dla osób z zaburzeniami psychicznymi w województwie wielkopolskim </w:t>
      </w:r>
      <w:r w:rsidRPr="00DE2860">
        <w:rPr>
          <w:b/>
          <w:bCs/>
        </w:rPr>
        <w:t>n</w:t>
      </w:r>
      <w:r>
        <w:rPr>
          <w:b/>
          <w:bCs/>
        </w:rPr>
        <w:t xml:space="preserve">a 2018 </w:t>
      </w:r>
      <w:r w:rsidRPr="00DE2860">
        <w:rPr>
          <w:b/>
          <w:bCs/>
        </w:rPr>
        <w:t>rok</w:t>
      </w:r>
      <w:r>
        <w:rPr>
          <w:b/>
          <w:bCs/>
        </w:rPr>
        <w:t>.</w:t>
      </w:r>
    </w:p>
    <w:p w:rsidR="00A168AB" w:rsidRDefault="00A168AB" w:rsidP="006C73EE">
      <w:pPr>
        <w:pStyle w:val="NormalWeb"/>
        <w:spacing w:before="120" w:beforeAutospacing="0" w:after="0"/>
        <w:jc w:val="center"/>
      </w:pPr>
    </w:p>
    <w:p w:rsidR="00A168AB" w:rsidRDefault="00A168AB" w:rsidP="0038406F">
      <w:pPr>
        <w:pStyle w:val="NormalWeb"/>
        <w:spacing w:before="120" w:beforeAutospacing="0" w:after="0"/>
        <w:ind w:firstLine="426"/>
        <w:jc w:val="both"/>
      </w:pPr>
      <w:r>
        <w:t xml:space="preserve">Na podstawie art. 17 ustawy z dnia 23 stycznia 2009 r. o wojewodzie i administracji rządowej w województwie (Dz. U. </w:t>
      </w:r>
      <w:bookmarkStart w:id="0" w:name="sdfootnote1anc"/>
      <w:r>
        <w:t>z 2017 r. poz. 2234</w:t>
      </w:r>
      <w:bookmarkEnd w:id="0"/>
      <w:r>
        <w:t xml:space="preserve">) w związku z art. 51c. ust. 3 ustawy </w:t>
      </w:r>
      <w:r>
        <w:br/>
      </w:r>
      <w:r w:rsidRPr="00DE2860">
        <w:t>z dnia 12 marca 2004 r.</w:t>
      </w:r>
      <w:r>
        <w:t xml:space="preserve"> o pomocy społecznej (Dz. U. z 2018 poz. 1508 i 1693 ) zarządza się, co następuje:</w:t>
      </w:r>
    </w:p>
    <w:p w:rsidR="00A168AB" w:rsidRDefault="00A168AB" w:rsidP="0038527D">
      <w:pPr>
        <w:pStyle w:val="NormalWeb"/>
        <w:spacing w:before="120" w:beforeAutospacing="0" w:after="0"/>
        <w:ind w:firstLine="360"/>
        <w:jc w:val="both"/>
      </w:pPr>
      <w:r>
        <w:rPr>
          <w:b/>
          <w:bCs/>
        </w:rPr>
        <w:t xml:space="preserve">§ 1. </w:t>
      </w:r>
      <w:r>
        <w:t xml:space="preserve">Ustala się średnią miesięczną wojewódzką kwotę dotacji na </w:t>
      </w:r>
      <w:r w:rsidRPr="00DE2860">
        <w:t>jednego</w:t>
      </w:r>
      <w:r>
        <w:t xml:space="preserve"> uczestnika ośrodka wsparcia dla osób z zaburzeniami psychicznymi w województwie wielkopolskim</w:t>
      </w:r>
      <w:r>
        <w:br/>
        <w:t xml:space="preserve"> </w:t>
      </w:r>
      <w:r w:rsidRPr="00DE2860">
        <w:t>na</w:t>
      </w:r>
      <w:r>
        <w:t xml:space="preserve"> 2018 </w:t>
      </w:r>
      <w:r w:rsidRPr="00DE2860">
        <w:t>rok</w:t>
      </w:r>
      <w:r>
        <w:t xml:space="preserve"> w wysokości:</w:t>
      </w:r>
    </w:p>
    <w:p w:rsidR="00A168AB" w:rsidRDefault="00A168AB" w:rsidP="008A6ECC">
      <w:pPr>
        <w:pStyle w:val="NormalWeb"/>
        <w:spacing w:before="120" w:beforeAutospacing="0" w:after="0"/>
        <w:jc w:val="both"/>
      </w:pPr>
      <w:r w:rsidRPr="009973E7">
        <w:t>1) 1.612,30 zł</w:t>
      </w:r>
      <w:r>
        <w:t xml:space="preserve"> – </w:t>
      </w:r>
      <w:r w:rsidRPr="00DE2860">
        <w:t>o</w:t>
      </w:r>
      <w:r>
        <w:t xml:space="preserve">środek </w:t>
      </w:r>
      <w:r w:rsidRPr="00DE2860">
        <w:t>w</w:t>
      </w:r>
      <w:r>
        <w:t xml:space="preserve">sparcia dla osób z zaburzeniami psychicznymi prowadzony przez </w:t>
      </w:r>
      <w:r w:rsidRPr="00DE2860">
        <w:t>g</w:t>
      </w:r>
      <w:r>
        <w:t>minę/</w:t>
      </w:r>
      <w:r w:rsidRPr="00DE2860">
        <w:t>p</w:t>
      </w:r>
      <w:r>
        <w:t xml:space="preserve">owiat – dzienny pobyt zgodnie z art.2 ust.2, ustawy z dnia 5 sierpnia 2015 r. </w:t>
      </w:r>
      <w:r>
        <w:br/>
        <w:t>o zmianie ustawy o pomocy społecznej (Dz. U. poz. 1310 i z 2016 r. poz. 1984) oraz zgodnie z rozporządzeniem Rady Ministrów z dnia 11 lipca 2018 r. określającym od 1 października 2018 zmianę kryteriów dochodowych ( Dz. U. poz. 1358);</w:t>
      </w:r>
    </w:p>
    <w:p w:rsidR="00A168AB" w:rsidRDefault="00A168AB" w:rsidP="008A6ECC">
      <w:pPr>
        <w:pStyle w:val="NormalWeb"/>
        <w:spacing w:before="120" w:beforeAutospacing="0" w:after="0"/>
        <w:jc w:val="both"/>
      </w:pPr>
      <w:r>
        <w:t xml:space="preserve">2) 1.648,40 zł – </w:t>
      </w:r>
      <w:r w:rsidRPr="00D478C0">
        <w:t>o</w:t>
      </w:r>
      <w:r>
        <w:t xml:space="preserve">środek </w:t>
      </w:r>
      <w:r w:rsidRPr="00D478C0">
        <w:t>w</w:t>
      </w:r>
      <w:r>
        <w:t xml:space="preserve">sparcia dla osób z zaburzeniami psychicznymi prowadzony przez </w:t>
      </w:r>
      <w:r w:rsidRPr="00D478C0">
        <w:t>g</w:t>
      </w:r>
      <w:r>
        <w:t>minę/</w:t>
      </w:r>
      <w:r w:rsidRPr="00D478C0">
        <w:t>p</w:t>
      </w:r>
      <w:r>
        <w:t>owiat – okresowy pobyt całodobowy;</w:t>
      </w:r>
    </w:p>
    <w:p w:rsidR="00A168AB" w:rsidRDefault="00A168AB" w:rsidP="008A6ECC">
      <w:pPr>
        <w:pStyle w:val="NormalWeb"/>
        <w:spacing w:before="120" w:beforeAutospacing="0" w:after="0"/>
        <w:jc w:val="both"/>
      </w:pPr>
      <w:r w:rsidRPr="009973E7">
        <w:t>3) 560,80 zł</w:t>
      </w:r>
      <w:r>
        <w:t xml:space="preserve"> – </w:t>
      </w:r>
      <w:r w:rsidRPr="00D478C0">
        <w:t>k</w:t>
      </w:r>
      <w:r>
        <w:t xml:space="preserve">lub </w:t>
      </w:r>
      <w:r w:rsidRPr="00D478C0">
        <w:t>s</w:t>
      </w:r>
      <w:r>
        <w:t>amopomocy – dzienny pobyt.</w:t>
      </w:r>
    </w:p>
    <w:p w:rsidR="00A168AB" w:rsidRDefault="00A168AB" w:rsidP="0038406F">
      <w:pPr>
        <w:pStyle w:val="NormalWeb"/>
        <w:spacing w:before="120" w:beforeAutospacing="0" w:after="0"/>
        <w:ind w:firstLine="360"/>
        <w:jc w:val="both"/>
      </w:pPr>
      <w:r>
        <w:rPr>
          <w:b/>
          <w:bCs/>
        </w:rPr>
        <w:t xml:space="preserve">§ 2. </w:t>
      </w:r>
      <w:r>
        <w:t>Wykonanie zarządzenia powierza się dyrektorowi Wydziału Polityki Społecznej Wielkopolskiego Urzędu Wojewódzkiego w Poznaniu.</w:t>
      </w:r>
    </w:p>
    <w:p w:rsidR="00A168AB" w:rsidRDefault="00A168AB" w:rsidP="0038406F">
      <w:pPr>
        <w:pStyle w:val="NormalWeb"/>
        <w:spacing w:before="120" w:beforeAutospacing="0" w:after="0"/>
        <w:ind w:firstLine="360"/>
        <w:jc w:val="both"/>
      </w:pPr>
      <w:r>
        <w:rPr>
          <w:b/>
          <w:bCs/>
        </w:rPr>
        <w:t xml:space="preserve">§ 3. </w:t>
      </w:r>
      <w:r>
        <w:t>Zarządzenie wchodzi w życie z dniem podpisania z mocą od dnia 1 października 2018 r.</w:t>
      </w:r>
    </w:p>
    <w:p w:rsidR="00A168AB" w:rsidRDefault="00A168AB" w:rsidP="00D315F0">
      <w:pPr>
        <w:pStyle w:val="NormalWeb"/>
        <w:tabs>
          <w:tab w:val="left" w:pos="3150"/>
        </w:tabs>
        <w:spacing w:before="120" w:beforeAutospacing="0" w:after="0"/>
        <w:jc w:val="both"/>
      </w:pPr>
      <w:r>
        <w:tab/>
      </w:r>
    </w:p>
    <w:p w:rsidR="00A168AB" w:rsidRDefault="00A168AB" w:rsidP="0038527D">
      <w:pPr>
        <w:pStyle w:val="NormalWeb"/>
        <w:spacing w:before="120" w:beforeAutospacing="0" w:after="0"/>
        <w:jc w:val="both"/>
      </w:pPr>
    </w:p>
    <w:p w:rsidR="00A168AB" w:rsidRDefault="00A168AB" w:rsidP="0038527D">
      <w:pPr>
        <w:pStyle w:val="NormalWeb"/>
        <w:spacing w:before="120" w:beforeAutospacing="0" w:after="0"/>
        <w:jc w:val="both"/>
      </w:pPr>
    </w:p>
    <w:p w:rsidR="00A168AB" w:rsidRDefault="00A168AB" w:rsidP="0038527D">
      <w:pPr>
        <w:pStyle w:val="NormalWeb"/>
        <w:spacing w:before="120" w:beforeAutospacing="0" w:after="0"/>
        <w:jc w:val="both"/>
      </w:pPr>
    </w:p>
    <w:p w:rsidR="00A168AB" w:rsidRDefault="00A168AB" w:rsidP="00591241">
      <w:pPr>
        <w:pStyle w:val="NormalWeb"/>
        <w:spacing w:before="120" w:beforeAutospacing="0"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168AB" w:rsidRPr="00934EDF" w:rsidRDefault="00A168AB" w:rsidP="00934EDF">
      <w:pPr>
        <w:pStyle w:val="NormalWeb"/>
        <w:spacing w:before="120" w:beforeAutospacing="0" w:after="0"/>
        <w:ind w:left="4956" w:firstLine="708"/>
        <w:rPr>
          <w:bCs/>
        </w:rPr>
      </w:pPr>
      <w:r w:rsidRPr="00934EDF">
        <w:rPr>
          <w:bCs/>
        </w:rPr>
        <w:t>Wojewoda Wielkopolski</w:t>
      </w:r>
    </w:p>
    <w:p w:rsidR="00A168AB" w:rsidRPr="00934EDF" w:rsidRDefault="00A168AB" w:rsidP="00934EDF">
      <w:pPr>
        <w:pStyle w:val="NormalWeb"/>
        <w:spacing w:before="120" w:beforeAutospacing="0" w:after="0"/>
        <w:ind w:left="4956" w:firstLine="708"/>
        <w:rPr>
          <w:bCs/>
        </w:rPr>
      </w:pPr>
      <w:r>
        <w:rPr>
          <w:bCs/>
        </w:rPr>
        <w:t xml:space="preserve"> </w:t>
      </w:r>
      <w:r w:rsidRPr="00934EDF">
        <w:rPr>
          <w:bCs/>
        </w:rPr>
        <w:t>(-) Zbigniew Hoffmann</w:t>
      </w:r>
    </w:p>
    <w:p w:rsidR="00A168AB" w:rsidRDefault="00A168AB" w:rsidP="0038527D">
      <w:pPr>
        <w:pStyle w:val="NormalWeb"/>
        <w:spacing w:before="120" w:beforeAutospacing="0" w:after="0"/>
        <w:jc w:val="both"/>
        <w:rPr>
          <w:b/>
          <w:bCs/>
        </w:rPr>
      </w:pPr>
    </w:p>
    <w:p w:rsidR="00A168AB" w:rsidRDefault="00A168AB" w:rsidP="0038527D">
      <w:pPr>
        <w:pStyle w:val="NormalWeb"/>
        <w:spacing w:before="120" w:beforeAutospacing="0" w:after="0"/>
        <w:jc w:val="both"/>
        <w:rPr>
          <w:b/>
          <w:bCs/>
        </w:rPr>
      </w:pPr>
    </w:p>
    <w:p w:rsidR="00A168AB" w:rsidRDefault="00A168AB" w:rsidP="0038527D">
      <w:pPr>
        <w:pStyle w:val="NormalWeb"/>
        <w:spacing w:before="120" w:beforeAutospacing="0" w:after="0"/>
        <w:jc w:val="both"/>
        <w:rPr>
          <w:b/>
          <w:bCs/>
        </w:rPr>
      </w:pPr>
    </w:p>
    <w:p w:rsidR="00A168AB" w:rsidRDefault="00A168AB" w:rsidP="0038527D">
      <w:pPr>
        <w:pStyle w:val="NormalWeb"/>
        <w:spacing w:before="120" w:beforeAutospacing="0" w:after="0"/>
        <w:jc w:val="both"/>
        <w:rPr>
          <w:b/>
          <w:bCs/>
        </w:rPr>
      </w:pPr>
    </w:p>
    <w:p w:rsidR="00A168AB" w:rsidRDefault="00A168AB" w:rsidP="0038527D">
      <w:pPr>
        <w:pStyle w:val="NormalWeb"/>
        <w:spacing w:before="120" w:beforeAutospacing="0" w:after="0"/>
        <w:jc w:val="both"/>
        <w:rPr>
          <w:b/>
          <w:bCs/>
        </w:rPr>
      </w:pPr>
    </w:p>
    <w:p w:rsidR="00A168AB" w:rsidRDefault="00A168AB" w:rsidP="0038527D">
      <w:pPr>
        <w:pStyle w:val="NormalWeb"/>
        <w:spacing w:before="120" w:beforeAutospacing="0" w:after="0"/>
        <w:jc w:val="center"/>
        <w:rPr>
          <w:b/>
          <w:bCs/>
        </w:rPr>
      </w:pPr>
    </w:p>
    <w:p w:rsidR="00A168AB" w:rsidRDefault="00A168AB" w:rsidP="0038527D">
      <w:pPr>
        <w:pStyle w:val="NormalWeb"/>
        <w:spacing w:before="120" w:beforeAutospacing="0" w:after="0"/>
        <w:jc w:val="center"/>
      </w:pPr>
      <w:r>
        <w:rPr>
          <w:b/>
          <w:bCs/>
        </w:rPr>
        <w:t>UZASADNIENIE</w:t>
      </w:r>
    </w:p>
    <w:p w:rsidR="00A168AB" w:rsidRDefault="00A168AB" w:rsidP="0038527D">
      <w:pPr>
        <w:pStyle w:val="NormalWeb"/>
        <w:spacing w:before="120" w:beforeAutospacing="0" w:after="0"/>
        <w:jc w:val="both"/>
      </w:pPr>
    </w:p>
    <w:p w:rsidR="00A168AB" w:rsidRDefault="00A168AB" w:rsidP="00252BAE">
      <w:pPr>
        <w:pStyle w:val="NormalWeb"/>
        <w:spacing w:before="120" w:beforeAutospacing="0" w:after="0"/>
        <w:ind w:firstLine="708"/>
        <w:jc w:val="both"/>
      </w:pPr>
      <w:r w:rsidRPr="00D478C0">
        <w:t>Zarządzenie wydaje się w celu wykonania przez wojewodę ustawowego upoważnienia, na podstawie art. 51c. ust. 3 ustawy z dnia 12 marca 2004 r. o pomocy społecznej</w:t>
      </w:r>
      <w:r>
        <w:t xml:space="preserve">, do corocznego ustalania średniej miesięcznej wojewódzkiej kwoty dotacji </w:t>
      </w:r>
      <w:r>
        <w:br/>
        <w:t>na jednego uczestnika ośrodka wsparcia dla osób z zaburzeniami psychicznymi.</w:t>
      </w:r>
    </w:p>
    <w:p w:rsidR="00A168AB" w:rsidRDefault="00A168AB" w:rsidP="00EB3FFF">
      <w:pPr>
        <w:pStyle w:val="NormalWeb"/>
        <w:spacing w:before="120" w:beforeAutospacing="0" w:after="0"/>
        <w:ind w:firstLine="708"/>
        <w:jc w:val="both"/>
      </w:pPr>
      <w:r>
        <w:t>W związku ze zmianą od 1 października 2018 r. kryteriów dochodowych, zgodnie</w:t>
      </w:r>
      <w:r>
        <w:br/>
        <w:t xml:space="preserve"> z rozporządzeniem Rady Ministrów  z dnia 11 lipca 2018r. (Dz. U. poz. 1358) wzrośnie wysokość dotacji na jednego uczestnika środowiskowego domu samopomocy, zasadnym jest wydanie zarządzenia w sprawie ustalenia nowej średniej miesięcznej wojewódzkiej kwoty dotacji na </w:t>
      </w:r>
      <w:r w:rsidRPr="00DE2860">
        <w:t>jednego</w:t>
      </w:r>
      <w:r>
        <w:t xml:space="preserve"> uczestnika ośrodka wsparcia dla osób z zaburzeniami psychicznymi </w:t>
      </w:r>
      <w:r>
        <w:br/>
        <w:t xml:space="preserve">w województwie wielkopolskim </w:t>
      </w:r>
      <w:r w:rsidRPr="00DE2860">
        <w:t>na</w:t>
      </w:r>
      <w:r>
        <w:t xml:space="preserve"> 2018 </w:t>
      </w:r>
      <w:r w:rsidRPr="00DE2860">
        <w:t>rok</w:t>
      </w:r>
      <w:r>
        <w:t>.</w:t>
      </w:r>
    </w:p>
    <w:p w:rsidR="00A168AB" w:rsidRDefault="00A168AB" w:rsidP="002455A4">
      <w:pPr>
        <w:pStyle w:val="NormalWeb"/>
        <w:spacing w:before="120" w:beforeAutospacing="0" w:after="0"/>
        <w:ind w:firstLine="708"/>
        <w:jc w:val="both"/>
      </w:pPr>
      <w:r>
        <w:t>Wprowadzenie przedmiotowego zarządzenia nie powoduje negatywnych konsekwencji społecznych, gospodarczych, finansowych i prawnych. Ponadto nie stwierdza się możliwości wystąpienia zdarzeń korupcyjnych w związku z wprowadzeniem tego aktu.</w:t>
      </w:r>
    </w:p>
    <w:p w:rsidR="00A168AB" w:rsidRDefault="00A168AB" w:rsidP="0038527D">
      <w:pPr>
        <w:pStyle w:val="NormalWeb"/>
        <w:spacing w:before="120" w:beforeAutospacing="0" w:after="0"/>
        <w:jc w:val="both"/>
      </w:pPr>
    </w:p>
    <w:p w:rsidR="00A168AB" w:rsidRDefault="00A168AB" w:rsidP="0038527D">
      <w:pPr>
        <w:pStyle w:val="NormalWeb"/>
        <w:spacing w:before="120" w:beforeAutospacing="0" w:after="0"/>
        <w:jc w:val="both"/>
      </w:pPr>
    </w:p>
    <w:p w:rsidR="00A168AB" w:rsidRDefault="00A168AB" w:rsidP="0038527D">
      <w:pPr>
        <w:pStyle w:val="NormalWeb"/>
        <w:spacing w:before="120" w:beforeAutospacing="0" w:after="0"/>
        <w:jc w:val="both"/>
      </w:pPr>
    </w:p>
    <w:p w:rsidR="00A168AB" w:rsidRDefault="00A168AB" w:rsidP="0038527D">
      <w:pPr>
        <w:pStyle w:val="NormalWeb"/>
        <w:spacing w:before="120" w:beforeAutospacing="0" w:after="0"/>
        <w:jc w:val="both"/>
      </w:pPr>
    </w:p>
    <w:p w:rsidR="00A168AB" w:rsidRDefault="00A168AB" w:rsidP="00934EDF">
      <w:pPr>
        <w:pStyle w:val="NormalWeb"/>
        <w:spacing w:after="0"/>
        <w:ind w:left="5664"/>
      </w:pPr>
      <w:r>
        <w:t xml:space="preserve">               Dyrektor</w:t>
      </w:r>
      <w:r>
        <w:br/>
        <w:t>Wydziału Polityki Społecznej</w:t>
      </w:r>
      <w:r>
        <w:br/>
        <w:t xml:space="preserve">   (-) Łukasz Krysztofiak</w:t>
      </w:r>
    </w:p>
    <w:p w:rsidR="00A168AB" w:rsidRDefault="00A168AB" w:rsidP="00934EDF">
      <w:pPr>
        <w:pStyle w:val="NormalWeb"/>
        <w:spacing w:after="0" w:line="360" w:lineRule="auto"/>
      </w:pPr>
    </w:p>
    <w:p w:rsidR="00A168AB" w:rsidRDefault="00A168AB" w:rsidP="0038527D">
      <w:pPr>
        <w:pStyle w:val="NormalWeb"/>
        <w:spacing w:after="0" w:line="360" w:lineRule="auto"/>
        <w:jc w:val="both"/>
      </w:pPr>
    </w:p>
    <w:p w:rsidR="00A168AB" w:rsidRDefault="00A168AB" w:rsidP="006C73EE">
      <w:pPr>
        <w:pStyle w:val="NormalWeb"/>
        <w:spacing w:after="0" w:line="360" w:lineRule="auto"/>
      </w:pPr>
    </w:p>
    <w:p w:rsidR="00A168AB" w:rsidRDefault="00A168AB" w:rsidP="006C73EE">
      <w:pPr>
        <w:pStyle w:val="NormalWeb"/>
        <w:spacing w:after="0" w:line="360" w:lineRule="auto"/>
      </w:pPr>
    </w:p>
    <w:p w:rsidR="00A168AB" w:rsidRDefault="00A168AB" w:rsidP="006C73EE">
      <w:pPr>
        <w:pStyle w:val="NormalWeb"/>
        <w:spacing w:after="0" w:line="360" w:lineRule="auto"/>
      </w:pPr>
    </w:p>
    <w:p w:rsidR="00A168AB" w:rsidRDefault="00A168AB" w:rsidP="006C73EE">
      <w:pPr>
        <w:pStyle w:val="NormalWeb"/>
        <w:spacing w:after="0" w:line="360" w:lineRule="auto"/>
      </w:pPr>
    </w:p>
    <w:p w:rsidR="00A168AB" w:rsidRDefault="00A168AB" w:rsidP="006C73EE">
      <w:pPr>
        <w:pStyle w:val="NormalWeb"/>
        <w:spacing w:after="0" w:line="360" w:lineRule="auto"/>
      </w:pPr>
    </w:p>
    <w:p w:rsidR="00A168AB" w:rsidRDefault="00A168AB" w:rsidP="006C73EE">
      <w:pPr>
        <w:pStyle w:val="NormalWeb"/>
        <w:spacing w:after="0" w:line="360" w:lineRule="auto"/>
      </w:pPr>
    </w:p>
    <w:p w:rsidR="00A168AB" w:rsidRDefault="00A168AB" w:rsidP="00680E90">
      <w:pPr>
        <w:pStyle w:val="NormalWeb"/>
        <w:spacing w:after="0" w:line="360" w:lineRule="auto"/>
      </w:pPr>
      <w:r>
        <w:t xml:space="preserve">Poznań, dnia </w:t>
      </w:r>
      <w:bookmarkStart w:id="1" w:name="_GoBack"/>
      <w:bookmarkEnd w:id="1"/>
      <w:r>
        <w:t>17 października 2018 r.</w:t>
      </w:r>
    </w:p>
    <w:sectPr w:rsidR="00A168AB" w:rsidSect="00A44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92DD0"/>
    <w:multiLevelType w:val="multilevel"/>
    <w:tmpl w:val="6F5C7D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73EE"/>
    <w:rsid w:val="00017328"/>
    <w:rsid w:val="0005467F"/>
    <w:rsid w:val="000A58D8"/>
    <w:rsid w:val="000C60BE"/>
    <w:rsid w:val="000E4E41"/>
    <w:rsid w:val="0015362C"/>
    <w:rsid w:val="001B5388"/>
    <w:rsid w:val="001F44FA"/>
    <w:rsid w:val="00216E78"/>
    <w:rsid w:val="002455A4"/>
    <w:rsid w:val="00252BAE"/>
    <w:rsid w:val="00287246"/>
    <w:rsid w:val="00293450"/>
    <w:rsid w:val="002B4C42"/>
    <w:rsid w:val="002C7AF4"/>
    <w:rsid w:val="002F0DFC"/>
    <w:rsid w:val="003504EE"/>
    <w:rsid w:val="0038307C"/>
    <w:rsid w:val="0038406F"/>
    <w:rsid w:val="0038527D"/>
    <w:rsid w:val="003D485E"/>
    <w:rsid w:val="00401AFB"/>
    <w:rsid w:val="004117B8"/>
    <w:rsid w:val="0044160E"/>
    <w:rsid w:val="00480CA2"/>
    <w:rsid w:val="0049735B"/>
    <w:rsid w:val="004E6B3E"/>
    <w:rsid w:val="00516D54"/>
    <w:rsid w:val="00534EFB"/>
    <w:rsid w:val="00563B8B"/>
    <w:rsid w:val="00583396"/>
    <w:rsid w:val="00591241"/>
    <w:rsid w:val="005A4929"/>
    <w:rsid w:val="005C72EC"/>
    <w:rsid w:val="005D090C"/>
    <w:rsid w:val="005E7A9E"/>
    <w:rsid w:val="0061070C"/>
    <w:rsid w:val="006141C9"/>
    <w:rsid w:val="00680E90"/>
    <w:rsid w:val="006B4D42"/>
    <w:rsid w:val="006C73EE"/>
    <w:rsid w:val="006D0B94"/>
    <w:rsid w:val="00735B9C"/>
    <w:rsid w:val="00761912"/>
    <w:rsid w:val="007D2C47"/>
    <w:rsid w:val="007F5E14"/>
    <w:rsid w:val="008177BF"/>
    <w:rsid w:val="00822B03"/>
    <w:rsid w:val="00863E19"/>
    <w:rsid w:val="0088394D"/>
    <w:rsid w:val="008A6B2E"/>
    <w:rsid w:val="008A6ECC"/>
    <w:rsid w:val="00930A5A"/>
    <w:rsid w:val="00934EDF"/>
    <w:rsid w:val="009947AC"/>
    <w:rsid w:val="009973E7"/>
    <w:rsid w:val="009C2573"/>
    <w:rsid w:val="009C40E2"/>
    <w:rsid w:val="00A042B6"/>
    <w:rsid w:val="00A168AB"/>
    <w:rsid w:val="00A322B0"/>
    <w:rsid w:val="00A44803"/>
    <w:rsid w:val="00A56A94"/>
    <w:rsid w:val="00A76817"/>
    <w:rsid w:val="00A8433A"/>
    <w:rsid w:val="00A873FD"/>
    <w:rsid w:val="00AD2060"/>
    <w:rsid w:val="00AF65CA"/>
    <w:rsid w:val="00B174A7"/>
    <w:rsid w:val="00BA31E7"/>
    <w:rsid w:val="00BC32DA"/>
    <w:rsid w:val="00BE4AB7"/>
    <w:rsid w:val="00BF7F30"/>
    <w:rsid w:val="00C13E2E"/>
    <w:rsid w:val="00C35F3C"/>
    <w:rsid w:val="00CB01BE"/>
    <w:rsid w:val="00CD7020"/>
    <w:rsid w:val="00D315F0"/>
    <w:rsid w:val="00D478C0"/>
    <w:rsid w:val="00D84718"/>
    <w:rsid w:val="00DB7AD3"/>
    <w:rsid w:val="00DC7439"/>
    <w:rsid w:val="00DE2860"/>
    <w:rsid w:val="00DE3ACD"/>
    <w:rsid w:val="00DF54A8"/>
    <w:rsid w:val="00E27493"/>
    <w:rsid w:val="00E95E34"/>
    <w:rsid w:val="00EB3FFF"/>
    <w:rsid w:val="00EB4716"/>
    <w:rsid w:val="00EF6516"/>
    <w:rsid w:val="00F05BDB"/>
    <w:rsid w:val="00F131AF"/>
    <w:rsid w:val="00F24C69"/>
    <w:rsid w:val="00F47164"/>
    <w:rsid w:val="00F60B71"/>
    <w:rsid w:val="00F642C6"/>
    <w:rsid w:val="00F914EE"/>
    <w:rsid w:val="00F9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80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C73EE"/>
    <w:rPr>
      <w:rFonts w:cs="Times New Roman"/>
      <w:color w:val="000080"/>
      <w:u w:val="single"/>
    </w:rPr>
  </w:style>
  <w:style w:type="paragraph" w:styleId="NormalWeb">
    <w:name w:val="Normal (Web)"/>
    <w:basedOn w:val="Normal"/>
    <w:uiPriority w:val="99"/>
    <w:semiHidden/>
    <w:rsid w:val="006C73E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dfootnote">
    <w:name w:val="sdfootnote"/>
    <w:basedOn w:val="Normal"/>
    <w:uiPriority w:val="99"/>
    <w:rsid w:val="006C73EE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FollowedHyperlink">
    <w:name w:val="FollowedHyperlink"/>
    <w:basedOn w:val="DefaultParagraphFont"/>
    <w:uiPriority w:val="99"/>
    <w:semiHidden/>
    <w:rsid w:val="00A873FD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87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7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440</Words>
  <Characters>2643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/18</dc:title>
  <dc:subject/>
  <dc:creator>Pracownik</dc:creator>
  <cp:keywords/>
  <dc:description/>
  <cp:lastModifiedBy>joanna.duda</cp:lastModifiedBy>
  <cp:revision>2</cp:revision>
  <cp:lastPrinted>2018-10-17T06:52:00Z</cp:lastPrinted>
  <dcterms:created xsi:type="dcterms:W3CDTF">2018-10-17T11:19:00Z</dcterms:created>
  <dcterms:modified xsi:type="dcterms:W3CDTF">2018-10-17T11:19:00Z</dcterms:modified>
</cp:coreProperties>
</file>